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F" w:rsidRPr="003B334F" w:rsidRDefault="003B334F" w:rsidP="00DF6B9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34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F6B93" w:rsidRPr="00DF6B93" w:rsidRDefault="00DF6B93" w:rsidP="00DF6B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B9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F6B93" w:rsidRPr="00DF6B93" w:rsidRDefault="00DF6B93" w:rsidP="00DF6B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B93">
        <w:rPr>
          <w:rFonts w:ascii="Times New Roman" w:hAnsi="Times New Roman" w:cs="Times New Roman"/>
          <w:b/>
          <w:sz w:val="28"/>
          <w:szCs w:val="28"/>
        </w:rPr>
        <w:t>\\\\\\\\\\\\\\\\\\\\\\\\\\\\</w:t>
      </w:r>
    </w:p>
    <w:p w:rsidR="00DF6B93" w:rsidRDefault="00DF6B93" w:rsidP="00DF6B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B93">
        <w:rPr>
          <w:rFonts w:ascii="Times New Roman" w:hAnsi="Times New Roman" w:cs="Times New Roman"/>
          <w:b/>
          <w:sz w:val="28"/>
          <w:szCs w:val="28"/>
        </w:rPr>
        <w:t>\\\\\\\\\\\\\\\\\\\\\\\\\\\\\\\</w:t>
      </w:r>
    </w:p>
    <w:p w:rsidR="00DF6B93" w:rsidRPr="00DF6B93" w:rsidRDefault="00DF6B93" w:rsidP="00DF6B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B93" w:rsidRPr="00DF6B93" w:rsidRDefault="00DF6B93" w:rsidP="00DF6B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B93" w:rsidRPr="00DF6B93" w:rsidRDefault="00DF6B93" w:rsidP="00DF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Календарное </w:t>
      </w:r>
      <w:r w:rsidRPr="00DF6B93">
        <w:rPr>
          <w:rFonts w:ascii="Times New Roman" w:hAnsi="Times New Roman" w:cs="Times New Roman"/>
          <w:b/>
          <w:sz w:val="28"/>
          <w:szCs w:val="28"/>
        </w:rPr>
        <w:t xml:space="preserve">планирование  работы </w:t>
      </w:r>
      <w:proofErr w:type="spellStart"/>
      <w:r w:rsidRPr="00DF6B93">
        <w:rPr>
          <w:rFonts w:ascii="Times New Roman" w:hAnsi="Times New Roman" w:cs="Times New Roman"/>
          <w:b/>
          <w:sz w:val="28"/>
          <w:szCs w:val="28"/>
        </w:rPr>
        <w:t>на\\\\\\\\\\\\\\\\\\\</w:t>
      </w:r>
      <w:proofErr w:type="spellEnd"/>
      <w:r w:rsidRPr="00DF6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B93" w:rsidRPr="00DF6B93" w:rsidRDefault="00DF6B93" w:rsidP="00DF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93">
        <w:rPr>
          <w:rFonts w:ascii="Times New Roman" w:hAnsi="Times New Roman" w:cs="Times New Roman"/>
          <w:b/>
          <w:sz w:val="28"/>
          <w:szCs w:val="28"/>
        </w:rPr>
        <w:t>музыкального руководителя \\\\\\\\\\\\\\\\\\\\\\\\\\\\\\\\(</w:t>
      </w:r>
      <w:proofErr w:type="gramStart"/>
      <w:r w:rsidRPr="00DF6B93">
        <w:rPr>
          <w:rFonts w:ascii="Times New Roman" w:hAnsi="Times New Roman" w:cs="Times New Roman"/>
          <w:b/>
          <w:sz w:val="28"/>
          <w:szCs w:val="28"/>
        </w:rPr>
        <w:t>примерный</w:t>
      </w:r>
      <w:proofErr w:type="gramEnd"/>
      <w:r w:rsidRPr="00DF6B93">
        <w:rPr>
          <w:rFonts w:ascii="Times New Roman" w:hAnsi="Times New Roman" w:cs="Times New Roman"/>
          <w:b/>
          <w:sz w:val="28"/>
          <w:szCs w:val="28"/>
        </w:rPr>
        <w:t>)</w:t>
      </w:r>
    </w:p>
    <w:p w:rsidR="00DF6B93" w:rsidRPr="00DF6B93" w:rsidRDefault="00DF6B93" w:rsidP="00DF6B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6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Подготовительная группа</w:t>
      </w:r>
    </w:p>
    <w:p w:rsidR="00DF6B93" w:rsidRPr="00DF6B93" w:rsidRDefault="00DF6B93" w:rsidP="00DF6B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B93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7"/>
        <w:tblW w:w="15262" w:type="dxa"/>
        <w:tblInd w:w="-553" w:type="dxa"/>
        <w:tblLayout w:type="fixed"/>
        <w:tblLook w:val="01E0"/>
      </w:tblPr>
      <w:tblGrid>
        <w:gridCol w:w="2101"/>
        <w:gridCol w:w="2955"/>
        <w:gridCol w:w="3685"/>
        <w:gridCol w:w="3260"/>
        <w:gridCol w:w="3261"/>
      </w:tblGrid>
      <w:tr w:rsidR="00DF6B93" w:rsidRPr="00DF6B93" w:rsidTr="00DF6B93">
        <w:trPr>
          <w:trHeight w:val="793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Виды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музыкальной   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04.10. 10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06.</w:t>
            </w:r>
            <w:r w:rsidR="004857C4">
              <w:rPr>
                <w:i/>
                <w:sz w:val="24"/>
                <w:szCs w:val="24"/>
              </w:rPr>
              <w:t>10</w:t>
            </w:r>
            <w:r w:rsidRPr="00DF6B93">
              <w:rPr>
                <w:i/>
                <w:sz w:val="24"/>
                <w:szCs w:val="24"/>
              </w:rPr>
              <w:t>. 10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11.10 .10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ind w:left="72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13. 10 .10</w:t>
            </w:r>
          </w:p>
          <w:p w:rsidR="00DF6B93" w:rsidRPr="00DF6B93" w:rsidRDefault="00DF6B93" w:rsidP="00B07FAB">
            <w:pPr>
              <w:ind w:left="72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среда</w:t>
            </w:r>
          </w:p>
        </w:tc>
      </w:tr>
      <w:tr w:rsidR="00DF6B93" w:rsidRPr="00DF6B93" w:rsidTr="00DF6B93">
        <w:trPr>
          <w:trHeight w:val="1395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Вводная</w:t>
            </w:r>
          </w:p>
          <w:p w:rsidR="00DF6B93" w:rsidRPr="00DF6B93" w:rsidRDefault="00DF6B93" w:rsidP="00B07FAB">
            <w:pPr>
              <w:ind w:left="492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часть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«Марш» муз. Золотарева знакомство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«Марш» муз. Золотарева </w:t>
            </w:r>
            <w:proofErr w:type="spellStart"/>
            <w:r w:rsidRPr="00DF6B93">
              <w:rPr>
                <w:i/>
                <w:sz w:val="24"/>
                <w:szCs w:val="24"/>
              </w:rPr>
              <w:t>воспр</w:t>
            </w:r>
            <w:proofErr w:type="spellEnd"/>
            <w:proofErr w:type="gramStart"/>
            <w:r w:rsidRPr="00DF6B93">
              <w:rPr>
                <w:i/>
                <w:sz w:val="24"/>
                <w:szCs w:val="24"/>
              </w:rPr>
              <w:t xml:space="preserve">.. </w:t>
            </w:r>
            <w:proofErr w:type="gramEnd"/>
            <w:r w:rsidRPr="00DF6B93">
              <w:rPr>
                <w:i/>
                <w:sz w:val="24"/>
                <w:szCs w:val="24"/>
              </w:rPr>
              <w:t xml:space="preserve">начала и конца звучания, 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«Марш» муз. Золотарева содержание музыки. 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«Марш» муз. Золотарева (повтор)</w:t>
            </w:r>
            <w:r w:rsidRPr="00DF6B93">
              <w:rPr>
                <w:sz w:val="24"/>
                <w:szCs w:val="24"/>
              </w:rPr>
              <w:t xml:space="preserve"> </w:t>
            </w:r>
            <w:r w:rsidRPr="00DF6B93">
              <w:rPr>
                <w:i/>
                <w:sz w:val="24"/>
                <w:szCs w:val="24"/>
              </w:rPr>
              <w:t xml:space="preserve">"Осень", (фрагмент),  муз. А. </w:t>
            </w:r>
            <w:proofErr w:type="spellStart"/>
            <w:r w:rsidRPr="00DF6B93">
              <w:rPr>
                <w:i/>
                <w:sz w:val="24"/>
                <w:szCs w:val="24"/>
              </w:rPr>
              <w:t>Вивальди</w:t>
            </w:r>
            <w:proofErr w:type="spellEnd"/>
            <w:r w:rsidRPr="00DF6B93">
              <w:rPr>
                <w:i/>
                <w:sz w:val="24"/>
                <w:szCs w:val="24"/>
              </w:rPr>
              <w:t>, (активное восприятие)</w:t>
            </w:r>
          </w:p>
        </w:tc>
      </w:tr>
      <w:tr w:rsidR="00DF6B93" w:rsidRPr="00DF6B93" w:rsidTr="00DF6B93">
        <w:trPr>
          <w:trHeight w:val="662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Слушание</w:t>
            </w:r>
          </w:p>
          <w:p w:rsidR="00DF6B93" w:rsidRPr="00DF6B93" w:rsidRDefault="00DF6B93" w:rsidP="00DF6B93">
            <w:pPr>
              <w:ind w:left="47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музыки </w:t>
            </w: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"Осень", (фрагмент),  </w:t>
            </w:r>
            <w:proofErr w:type="spellStart"/>
            <w:r w:rsidRPr="00DF6B93">
              <w:rPr>
                <w:i/>
                <w:sz w:val="24"/>
                <w:szCs w:val="24"/>
              </w:rPr>
              <w:t>Вивальди</w:t>
            </w:r>
            <w:proofErr w:type="spellEnd"/>
            <w:r w:rsidRPr="00DF6B93">
              <w:rPr>
                <w:i/>
                <w:sz w:val="24"/>
                <w:szCs w:val="24"/>
              </w:rPr>
              <w:t>,  (знакомство)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"Осень", (фрагмент),  </w:t>
            </w:r>
            <w:proofErr w:type="spellStart"/>
            <w:r w:rsidRPr="00DF6B93">
              <w:rPr>
                <w:i/>
                <w:sz w:val="24"/>
                <w:szCs w:val="24"/>
              </w:rPr>
              <w:t>Вивальди</w:t>
            </w:r>
            <w:proofErr w:type="spellEnd"/>
            <w:r w:rsidRPr="00DF6B93">
              <w:rPr>
                <w:i/>
                <w:sz w:val="24"/>
                <w:szCs w:val="24"/>
              </w:rPr>
              <w:t>, настроение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"Осень", (фрагмент),  </w:t>
            </w:r>
            <w:proofErr w:type="spellStart"/>
            <w:r w:rsidRPr="00DF6B93">
              <w:rPr>
                <w:i/>
                <w:sz w:val="24"/>
                <w:szCs w:val="24"/>
              </w:rPr>
              <w:t>Вивальди</w:t>
            </w:r>
            <w:proofErr w:type="spellEnd"/>
            <w:r w:rsidRPr="00DF6B93">
              <w:rPr>
                <w:i/>
                <w:sz w:val="24"/>
                <w:szCs w:val="24"/>
              </w:rPr>
              <w:t>,  (словарь эмоций)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"Осень", (фрагмент),  муз. А. </w:t>
            </w:r>
            <w:proofErr w:type="spellStart"/>
            <w:r w:rsidRPr="00DF6B93">
              <w:rPr>
                <w:i/>
                <w:sz w:val="24"/>
                <w:szCs w:val="24"/>
              </w:rPr>
              <w:t>Вивальди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, </w:t>
            </w:r>
          </w:p>
        </w:tc>
      </w:tr>
      <w:tr w:rsidR="00DF6B93" w:rsidRPr="00DF6B93" w:rsidTr="00DF6B93">
        <w:trPr>
          <w:trHeight w:val="1240"/>
        </w:trPr>
        <w:tc>
          <w:tcPr>
            <w:tcW w:w="2101" w:type="dxa"/>
          </w:tcPr>
          <w:p w:rsidR="00DF6B93" w:rsidRPr="00DF6B93" w:rsidRDefault="00DF6B93" w:rsidP="00B07FAB">
            <w:pPr>
              <w:ind w:left="102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Музыкальная </w:t>
            </w:r>
          </w:p>
          <w:p w:rsidR="00DF6B93" w:rsidRPr="00DF6B93" w:rsidRDefault="00DF6B93" w:rsidP="00B07FAB">
            <w:pPr>
              <w:ind w:left="32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азбука.    </w:t>
            </w:r>
          </w:p>
          <w:p w:rsidR="00DF6B93" w:rsidRPr="00DF6B93" w:rsidRDefault="00DF6B93" w:rsidP="00B07FAB">
            <w:pPr>
              <w:ind w:left="26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Развитие    </w:t>
            </w:r>
          </w:p>
          <w:p w:rsidR="00DF6B93" w:rsidRPr="00DF6B93" w:rsidRDefault="00DF6B93" w:rsidP="00B07FAB">
            <w:pPr>
              <w:ind w:left="102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слуха и голоса</w:t>
            </w: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«Осенние </w:t>
            </w:r>
            <w:proofErr w:type="spellStart"/>
            <w:r w:rsidRPr="00DF6B93">
              <w:rPr>
                <w:i/>
                <w:sz w:val="24"/>
                <w:szCs w:val="24"/>
              </w:rPr>
              <w:t>распевки</w:t>
            </w:r>
            <w:proofErr w:type="spellEnd"/>
            <w:r w:rsidRPr="00DF6B93">
              <w:rPr>
                <w:i/>
                <w:sz w:val="24"/>
                <w:szCs w:val="24"/>
              </w:rPr>
              <w:t>»,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«Осенние </w:t>
            </w:r>
            <w:proofErr w:type="spellStart"/>
            <w:r w:rsidRPr="00DF6B93">
              <w:rPr>
                <w:i/>
                <w:sz w:val="24"/>
                <w:szCs w:val="24"/>
              </w:rPr>
              <w:t>распевки</w:t>
            </w:r>
            <w:proofErr w:type="spellEnd"/>
            <w:r w:rsidRPr="00DF6B93">
              <w:rPr>
                <w:i/>
                <w:sz w:val="24"/>
                <w:szCs w:val="24"/>
              </w:rPr>
              <w:t>»,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«Осенние </w:t>
            </w:r>
            <w:proofErr w:type="spellStart"/>
            <w:r w:rsidRPr="00DF6B93">
              <w:rPr>
                <w:i/>
                <w:sz w:val="24"/>
                <w:szCs w:val="24"/>
              </w:rPr>
              <w:t>распевки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», 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"В лесу", муз. Тиличеевой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«Осенние </w:t>
            </w:r>
            <w:proofErr w:type="spellStart"/>
            <w:r w:rsidRPr="00DF6B93">
              <w:rPr>
                <w:i/>
                <w:sz w:val="24"/>
                <w:szCs w:val="24"/>
              </w:rPr>
              <w:t>распевки</w:t>
            </w:r>
            <w:proofErr w:type="spellEnd"/>
            <w:r w:rsidRPr="00DF6B93">
              <w:rPr>
                <w:i/>
                <w:sz w:val="24"/>
                <w:szCs w:val="24"/>
              </w:rPr>
              <w:t>»,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"В лесу", муз. Тиличеевой</w:t>
            </w:r>
          </w:p>
        </w:tc>
      </w:tr>
      <w:tr w:rsidR="00DF6B93" w:rsidRPr="00DF6B93" w:rsidTr="00DF6B93">
        <w:trPr>
          <w:trHeight w:val="1128"/>
        </w:trPr>
        <w:tc>
          <w:tcPr>
            <w:tcW w:w="2101" w:type="dxa"/>
          </w:tcPr>
          <w:p w:rsidR="00DF6B93" w:rsidRPr="00DF6B93" w:rsidRDefault="00DF6B93" w:rsidP="00B07FAB">
            <w:pPr>
              <w:ind w:left="26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«Зарядка» знакомство</w:t>
            </w:r>
          </w:p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"Дождик", муз. 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proofErr w:type="spellStart"/>
            <w:r w:rsidRPr="00DF6B93">
              <w:rPr>
                <w:i/>
                <w:sz w:val="24"/>
                <w:szCs w:val="24"/>
              </w:rPr>
              <w:t>Парцхаладзе</w:t>
            </w:r>
            <w:proofErr w:type="spellEnd"/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«Зарядка» муз. </w:t>
            </w:r>
            <w:proofErr w:type="spellStart"/>
            <w:r w:rsidRPr="00DF6B93">
              <w:rPr>
                <w:i/>
                <w:sz w:val="24"/>
                <w:szCs w:val="24"/>
              </w:rPr>
              <w:t>Слонова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Работа над звуком</w:t>
            </w:r>
          </w:p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"Дождик", муз. 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proofErr w:type="spellStart"/>
            <w:r w:rsidRPr="00DF6B93">
              <w:rPr>
                <w:i/>
                <w:sz w:val="24"/>
                <w:szCs w:val="24"/>
              </w:rPr>
              <w:t>Парцхаладзе</w:t>
            </w:r>
            <w:proofErr w:type="spellEnd"/>
          </w:p>
        </w:tc>
        <w:tc>
          <w:tcPr>
            <w:tcW w:w="3260" w:type="dxa"/>
          </w:tcPr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«Зарядка» муз. </w:t>
            </w:r>
            <w:proofErr w:type="spellStart"/>
            <w:r w:rsidRPr="00DF6B93">
              <w:rPr>
                <w:i/>
                <w:sz w:val="24"/>
                <w:szCs w:val="24"/>
              </w:rPr>
              <w:t>Слонова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"Дождик", муз. </w:t>
            </w:r>
            <w:proofErr w:type="spellStart"/>
            <w:r w:rsidRPr="00DF6B93">
              <w:rPr>
                <w:i/>
                <w:sz w:val="24"/>
                <w:szCs w:val="24"/>
              </w:rPr>
              <w:t>Парцхаладзе</w:t>
            </w:r>
            <w:proofErr w:type="spellEnd"/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«Зарядка» муз. </w:t>
            </w:r>
            <w:proofErr w:type="spellStart"/>
            <w:r w:rsidRPr="00DF6B93">
              <w:rPr>
                <w:i/>
                <w:sz w:val="24"/>
                <w:szCs w:val="24"/>
              </w:rPr>
              <w:t>Слонова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Чистота интонации</w:t>
            </w:r>
          </w:p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"Дождик", муз. </w:t>
            </w:r>
          </w:p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proofErr w:type="spellStart"/>
            <w:r w:rsidRPr="00DF6B93">
              <w:rPr>
                <w:i/>
                <w:sz w:val="24"/>
                <w:szCs w:val="24"/>
              </w:rPr>
              <w:t>Парцхаладзе</w:t>
            </w:r>
            <w:proofErr w:type="spellEnd"/>
          </w:p>
        </w:tc>
      </w:tr>
      <w:tr w:rsidR="00DF6B93" w:rsidRPr="00DF6B93" w:rsidTr="00DF6B93">
        <w:trPr>
          <w:trHeight w:val="847"/>
        </w:trPr>
        <w:tc>
          <w:tcPr>
            <w:tcW w:w="2101" w:type="dxa"/>
          </w:tcPr>
          <w:p w:rsidR="00DF6B93" w:rsidRPr="00DF6B93" w:rsidRDefault="00DF6B93" w:rsidP="00B07FAB">
            <w:pPr>
              <w:ind w:left="32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Музыка и</w:t>
            </w:r>
          </w:p>
          <w:p w:rsidR="00DF6B93" w:rsidRPr="00DF6B93" w:rsidRDefault="00DF6B93" w:rsidP="00B07FAB">
            <w:pPr>
              <w:ind w:left="26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движение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Упражнения с лентами» муз. Шостаковича, (Знакомство)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Упражнения с лентами» муз. Шостаковича,                                           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Упражнения с лентами» муз. Шостаковича,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Упражнения с лентами» муз. Шостаковича,</w:t>
            </w:r>
          </w:p>
        </w:tc>
      </w:tr>
      <w:tr w:rsidR="00DF6B93" w:rsidRPr="00DF6B93" w:rsidTr="00DF6B93">
        <w:trPr>
          <w:trHeight w:val="843"/>
        </w:trPr>
        <w:tc>
          <w:tcPr>
            <w:tcW w:w="2101" w:type="dxa"/>
          </w:tcPr>
          <w:p w:rsidR="00DF6B93" w:rsidRPr="00DF6B93" w:rsidRDefault="00DF6B93" w:rsidP="00B07FAB">
            <w:pPr>
              <w:ind w:left="32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Танец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Танец осенней листвы", муз. </w:t>
            </w:r>
            <w:proofErr w:type="spellStart"/>
            <w:r w:rsidRPr="00DF6B93">
              <w:rPr>
                <w:i/>
                <w:sz w:val="24"/>
                <w:szCs w:val="24"/>
              </w:rPr>
              <w:t>Марруани</w:t>
            </w:r>
            <w:proofErr w:type="spellEnd"/>
            <w:proofErr w:type="gramStart"/>
            <w:r w:rsidRPr="00DF6B93">
              <w:rPr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Танец осенней листвы", муз. </w:t>
            </w:r>
            <w:proofErr w:type="spellStart"/>
            <w:r w:rsidRPr="00DF6B93">
              <w:rPr>
                <w:i/>
                <w:sz w:val="24"/>
                <w:szCs w:val="24"/>
              </w:rPr>
              <w:t>Марруани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Танец осенней листвы", муз. </w:t>
            </w:r>
            <w:proofErr w:type="spellStart"/>
            <w:r w:rsidRPr="00DF6B93">
              <w:rPr>
                <w:i/>
                <w:sz w:val="24"/>
                <w:szCs w:val="24"/>
              </w:rPr>
              <w:t>Марруани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Танец осенней листвы", муз. </w:t>
            </w:r>
            <w:proofErr w:type="spellStart"/>
            <w:proofErr w:type="gramStart"/>
            <w:r w:rsidRPr="00DF6B93">
              <w:rPr>
                <w:i/>
                <w:sz w:val="24"/>
                <w:szCs w:val="24"/>
              </w:rPr>
              <w:t>Марруани</w:t>
            </w:r>
            <w:proofErr w:type="spellEnd"/>
            <w:r w:rsidRPr="00DF6B93">
              <w:rPr>
                <w:i/>
                <w:sz w:val="24"/>
                <w:szCs w:val="24"/>
              </w:rPr>
              <w:t xml:space="preserve">  (выразительность))</w:t>
            </w:r>
            <w:proofErr w:type="gramEnd"/>
          </w:p>
        </w:tc>
      </w:tr>
      <w:tr w:rsidR="00DF6B93" w:rsidRPr="00DF6B93" w:rsidTr="00DF6B93">
        <w:trPr>
          <w:trHeight w:val="708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Игровая      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955" w:type="dxa"/>
          </w:tcPr>
          <w:p w:rsidR="00DF6B93" w:rsidRPr="00DF6B93" w:rsidRDefault="00DF6B93" w:rsidP="00DF6B93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«Здравствуй осень»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«Здравствуй осень»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«Здравствуй осень»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"«Здравствуй осень»</w:t>
            </w:r>
          </w:p>
          <w:p w:rsidR="00DF6B93" w:rsidRPr="00DF6B93" w:rsidRDefault="00DF6B93" w:rsidP="00B07FAB">
            <w:pPr>
              <w:tabs>
                <w:tab w:val="left" w:pos="2047"/>
              </w:tabs>
              <w:rPr>
                <w:i/>
                <w:sz w:val="24"/>
                <w:szCs w:val="24"/>
              </w:rPr>
            </w:pPr>
          </w:p>
        </w:tc>
      </w:tr>
      <w:tr w:rsidR="00DF6B93" w:rsidRPr="00DF6B93" w:rsidTr="00DF6B93">
        <w:trPr>
          <w:trHeight w:val="407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F6B93">
              <w:rPr>
                <w:b/>
                <w:i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Звуки осени.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 xml:space="preserve"> Звуки осени.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Звуки осени.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Звуки осени.</w:t>
            </w:r>
          </w:p>
        </w:tc>
      </w:tr>
      <w:tr w:rsidR="00DF6B93" w:rsidRPr="00DF6B93" w:rsidTr="00DF6B93">
        <w:trPr>
          <w:trHeight w:val="1264"/>
        </w:trPr>
        <w:tc>
          <w:tcPr>
            <w:tcW w:w="2101" w:type="dxa"/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Индивидуальная  </w:t>
            </w:r>
          </w:p>
          <w:p w:rsidR="00DF6B93" w:rsidRPr="00DF6B93" w:rsidRDefault="00DF6B93" w:rsidP="00B07FAB">
            <w:pPr>
              <w:ind w:left="32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работа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Таня, Коля, Фаина, Саша –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Работать над развитием певческих навыков</w:t>
            </w:r>
          </w:p>
        </w:tc>
        <w:tc>
          <w:tcPr>
            <w:tcW w:w="3685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Аня, Максим, Марина, Денис - Работать над развитием певческих навыков</w:t>
            </w:r>
          </w:p>
        </w:tc>
        <w:tc>
          <w:tcPr>
            <w:tcW w:w="3260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Лёня, Лёня, Люба, Паша -  Проверка</w:t>
            </w:r>
            <w:proofErr w:type="gramStart"/>
            <w:r w:rsidRPr="00DF6B93">
              <w:rPr>
                <w:i/>
                <w:sz w:val="24"/>
                <w:szCs w:val="24"/>
              </w:rPr>
              <w:t xml:space="preserve"> Р</w:t>
            </w:r>
            <w:proofErr w:type="gramEnd"/>
            <w:r w:rsidRPr="00DF6B93">
              <w:rPr>
                <w:i/>
                <w:sz w:val="24"/>
                <w:szCs w:val="24"/>
              </w:rPr>
              <w:t>аботать над развитием певческих навыков</w:t>
            </w:r>
          </w:p>
        </w:tc>
        <w:tc>
          <w:tcPr>
            <w:tcW w:w="3261" w:type="dxa"/>
          </w:tcPr>
          <w:p w:rsidR="00DF6B93" w:rsidRPr="00DF6B93" w:rsidRDefault="00DF6B93" w:rsidP="00B07FAB">
            <w:pPr>
              <w:rPr>
                <w:i/>
                <w:sz w:val="24"/>
                <w:szCs w:val="24"/>
              </w:rPr>
            </w:pPr>
            <w:r w:rsidRPr="00DF6B93">
              <w:rPr>
                <w:i/>
                <w:sz w:val="24"/>
                <w:szCs w:val="24"/>
              </w:rPr>
              <w:t>Дима. Саша, Даша - Работать над развитием певческих навыков</w:t>
            </w:r>
          </w:p>
        </w:tc>
      </w:tr>
      <w:tr w:rsidR="00DF6B93" w:rsidRPr="00DF6B93" w:rsidTr="00DF6B93">
        <w:trPr>
          <w:trHeight w:val="958"/>
        </w:trPr>
        <w:tc>
          <w:tcPr>
            <w:tcW w:w="2101" w:type="dxa"/>
            <w:tcBorders>
              <w:top w:val="nil"/>
              <w:bottom w:val="nil"/>
            </w:tcBorders>
          </w:tcPr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Досуги, </w:t>
            </w:r>
          </w:p>
          <w:p w:rsidR="00DF6B93" w:rsidRPr="00DF6B93" w:rsidRDefault="00DF6B93" w:rsidP="00B07FAB">
            <w:pPr>
              <w:ind w:left="26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развлечения, </w:t>
            </w:r>
          </w:p>
          <w:p w:rsidR="00DF6B93" w:rsidRPr="00DF6B93" w:rsidRDefault="00DF6B93" w:rsidP="00B07FAB">
            <w:pPr>
              <w:ind w:left="327"/>
              <w:rPr>
                <w:b/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>Праздники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61" w:type="dxa"/>
            <w:gridSpan w:val="4"/>
            <w:tcBorders>
              <w:top w:val="nil"/>
              <w:bottom w:val="nil"/>
            </w:tcBorders>
          </w:tcPr>
          <w:p w:rsidR="00DF6B93" w:rsidRPr="00DF6B93" w:rsidRDefault="00DF6B93" w:rsidP="00B07FAB">
            <w:pPr>
              <w:pStyle w:val="a5"/>
              <w:widowControl/>
              <w:spacing w:line="360" w:lineRule="auto"/>
              <w:jc w:val="left"/>
              <w:rPr>
                <w:b w:val="0"/>
                <w:i/>
                <w:szCs w:val="24"/>
              </w:rPr>
            </w:pPr>
            <w:r w:rsidRPr="00DF6B93">
              <w:rPr>
                <w:i/>
                <w:szCs w:val="24"/>
              </w:rPr>
              <w:t>Музыкальный  теремок</w:t>
            </w:r>
            <w:r w:rsidRPr="00DF6B93">
              <w:rPr>
                <w:b w:val="0"/>
                <w:i/>
                <w:szCs w:val="24"/>
              </w:rPr>
              <w:t xml:space="preserve"> – вечер с использованием музыкально – дидактических игр</w:t>
            </w:r>
          </w:p>
          <w:p w:rsidR="00DF6B93" w:rsidRPr="00DF6B93" w:rsidRDefault="00DF6B93" w:rsidP="00B07F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F6B93">
              <w:rPr>
                <w:b/>
                <w:i/>
                <w:sz w:val="24"/>
                <w:szCs w:val="24"/>
              </w:rPr>
              <w:t xml:space="preserve">«Улетели птички вдаль!» - </w:t>
            </w:r>
            <w:r w:rsidRPr="00DF6B93">
              <w:rPr>
                <w:i/>
                <w:sz w:val="24"/>
                <w:szCs w:val="24"/>
              </w:rPr>
              <w:t>театр кукол.</w:t>
            </w:r>
          </w:p>
          <w:p w:rsidR="00DF6B93" w:rsidRPr="00DF6B93" w:rsidRDefault="00DF6B93" w:rsidP="00B07FAB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F6B93" w:rsidRPr="00DF6B93" w:rsidRDefault="00DF6B93">
      <w:pPr>
        <w:rPr>
          <w:rFonts w:ascii="Times New Roman" w:hAnsi="Times New Roman" w:cs="Times New Roman"/>
          <w:sz w:val="24"/>
          <w:szCs w:val="24"/>
        </w:rPr>
      </w:pPr>
    </w:p>
    <w:p w:rsidR="00DF6B93" w:rsidRPr="00DF6B93" w:rsidRDefault="00DF6B93">
      <w:pPr>
        <w:rPr>
          <w:rFonts w:ascii="Times New Roman" w:hAnsi="Times New Roman" w:cs="Times New Roman"/>
          <w:sz w:val="24"/>
          <w:szCs w:val="24"/>
        </w:rPr>
      </w:pPr>
    </w:p>
    <w:p w:rsidR="00DF6B93" w:rsidRPr="00DF6B93" w:rsidRDefault="00DF6B93">
      <w:pPr>
        <w:rPr>
          <w:rFonts w:ascii="Times New Roman" w:hAnsi="Times New Roman" w:cs="Times New Roman"/>
          <w:sz w:val="24"/>
          <w:szCs w:val="24"/>
        </w:rPr>
      </w:pPr>
    </w:p>
    <w:p w:rsidR="00DF6B93" w:rsidRPr="00DF6B93" w:rsidRDefault="00DF6B93">
      <w:pPr>
        <w:rPr>
          <w:rFonts w:ascii="Times New Roman" w:hAnsi="Times New Roman" w:cs="Times New Roman"/>
          <w:sz w:val="24"/>
          <w:szCs w:val="24"/>
        </w:rPr>
      </w:pPr>
    </w:p>
    <w:p w:rsidR="00DF6B93" w:rsidRDefault="00DF6B93"/>
    <w:sectPr w:rsidR="00DF6B93" w:rsidSect="00DF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B93"/>
    <w:rsid w:val="003B334F"/>
    <w:rsid w:val="004857C4"/>
    <w:rsid w:val="004E239F"/>
    <w:rsid w:val="0089126A"/>
    <w:rsid w:val="00975FD9"/>
    <w:rsid w:val="00B31B12"/>
    <w:rsid w:val="00DF6B93"/>
    <w:rsid w:val="00E4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93"/>
    <w:rPr>
      <w:color w:val="0000FF" w:themeColor="hyperlink"/>
      <w:u w:val="single"/>
    </w:rPr>
  </w:style>
  <w:style w:type="paragraph" w:styleId="a4">
    <w:name w:val="No Spacing"/>
    <w:uiPriority w:val="1"/>
    <w:qFormat/>
    <w:rsid w:val="00DF6B93"/>
    <w:pPr>
      <w:spacing w:after="0" w:line="240" w:lineRule="auto"/>
    </w:pPr>
  </w:style>
  <w:style w:type="paragraph" w:styleId="a5">
    <w:name w:val="Title"/>
    <w:basedOn w:val="a"/>
    <w:link w:val="a6"/>
    <w:qFormat/>
    <w:rsid w:val="00DF6B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F6B93"/>
    <w:rPr>
      <w:rFonts w:ascii="Times New Roman" w:eastAsia="Times New Roman" w:hAnsi="Times New Roman" w:cs="Times New Roman"/>
      <w:b/>
      <w:kern w:val="24"/>
      <w:sz w:val="24"/>
      <w:szCs w:val="20"/>
      <w:lang w:eastAsia="ru-RU"/>
    </w:rPr>
  </w:style>
  <w:style w:type="table" w:styleId="a7">
    <w:name w:val="Table Grid"/>
    <w:basedOn w:val="a1"/>
    <w:rsid w:val="00D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7</cp:revision>
  <cp:lastPrinted>2015-12-09T03:06:00Z</cp:lastPrinted>
  <dcterms:created xsi:type="dcterms:W3CDTF">2015-12-09T03:01:00Z</dcterms:created>
  <dcterms:modified xsi:type="dcterms:W3CDTF">2016-11-01T04:54:00Z</dcterms:modified>
</cp:coreProperties>
</file>