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E3" w:rsidRPr="00E416E3" w:rsidRDefault="00E416E3" w:rsidP="00E416E3">
      <w:pPr>
        <w:pStyle w:val="Default"/>
        <w:jc w:val="center"/>
        <w:rPr>
          <w:b/>
          <w:sz w:val="28"/>
          <w:szCs w:val="28"/>
        </w:rPr>
      </w:pPr>
      <w:r w:rsidRPr="00E416E3">
        <w:rPr>
          <w:b/>
          <w:sz w:val="28"/>
          <w:szCs w:val="28"/>
        </w:rPr>
        <w:t xml:space="preserve">Чек лист </w:t>
      </w:r>
      <w:r w:rsidRPr="00E416E3">
        <w:rPr>
          <w:b/>
          <w:bCs/>
          <w:sz w:val="28"/>
          <w:szCs w:val="28"/>
        </w:rPr>
        <w:t>соответствия внесенных в ООП СОО изменений требованиям обновленного ФГОС СОО</w:t>
      </w:r>
    </w:p>
    <w:tbl>
      <w:tblPr>
        <w:tblStyle w:val="a3"/>
        <w:tblW w:w="9464" w:type="dxa"/>
        <w:tblLook w:val="04A0"/>
      </w:tblPr>
      <w:tblGrid>
        <w:gridCol w:w="2115"/>
        <w:gridCol w:w="4104"/>
        <w:gridCol w:w="1266"/>
        <w:gridCol w:w="1979"/>
      </w:tblGrid>
      <w:tr w:rsidR="006E17F6" w:rsidTr="00AA6CCC">
        <w:tc>
          <w:tcPr>
            <w:tcW w:w="2115" w:type="dxa"/>
          </w:tcPr>
          <w:p w:rsidR="006E17F6" w:rsidRDefault="006E17F6" w:rsidP="006E17F6">
            <w:pPr>
              <w:pStyle w:val="Default"/>
            </w:pPr>
          </w:p>
          <w:p w:rsidR="006E17F6" w:rsidRDefault="006E17F6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Раздел ООП СОО, в который необходимо внести изменения </w:t>
            </w:r>
          </w:p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6E17F6" w:rsidRDefault="006E17F6" w:rsidP="006E17F6">
            <w:pPr>
              <w:pStyle w:val="Default"/>
            </w:pPr>
          </w:p>
          <w:p w:rsidR="006E17F6" w:rsidRDefault="006E17F6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Описание изменений в соответствии с </w:t>
            </w:r>
            <w:proofErr w:type="gramStart"/>
            <w:r>
              <w:rPr>
                <w:b/>
                <w:bCs/>
                <w:sz w:val="23"/>
                <w:szCs w:val="23"/>
              </w:rPr>
              <w:t>обновленным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ФГОС СОО </w:t>
            </w:r>
          </w:p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E17F6" w:rsidRPr="006E17F6" w:rsidRDefault="006E17F6" w:rsidP="00E41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7F6">
              <w:rPr>
                <w:rFonts w:ascii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  <w:tc>
          <w:tcPr>
            <w:tcW w:w="1979" w:type="dxa"/>
          </w:tcPr>
          <w:p w:rsidR="006E17F6" w:rsidRPr="006E17F6" w:rsidRDefault="006E17F6" w:rsidP="00E41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7F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E17F6" w:rsidTr="00AA6CCC">
        <w:tc>
          <w:tcPr>
            <w:tcW w:w="2115" w:type="dxa"/>
            <w:vMerge w:val="restart"/>
          </w:tcPr>
          <w:p w:rsidR="006E17F6" w:rsidRPr="00AA6CCC" w:rsidRDefault="006E17F6">
            <w:pPr>
              <w:pStyle w:val="Default"/>
              <w:rPr>
                <w:b/>
                <w:sz w:val="28"/>
                <w:szCs w:val="28"/>
              </w:rPr>
            </w:pPr>
            <w:r w:rsidRPr="00AA6CCC">
              <w:rPr>
                <w:b/>
                <w:sz w:val="28"/>
                <w:szCs w:val="28"/>
              </w:rPr>
              <w:t xml:space="preserve">Целевой </w:t>
            </w:r>
          </w:p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AA6CCC" w:rsidRDefault="00AA6CCC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Формулировка личностных результатов освоения ООП СОО по направлениям воспитания: гражданское; патриотическое; духовно-нравственное; эстетическое; физическое; трудовое; экологическое; ценность научного познания </w:t>
            </w:r>
            <w:proofErr w:type="gramEnd"/>
          </w:p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</w:tr>
      <w:tr w:rsidR="006E17F6" w:rsidTr="00AA6CCC">
        <w:tc>
          <w:tcPr>
            <w:tcW w:w="2115" w:type="dxa"/>
            <w:vMerge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AA6CCC" w:rsidRDefault="00AA6CCC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Формулировка метапредметных результатов освоения ООП СОО по направлениям: </w:t>
            </w:r>
          </w:p>
          <w:p w:rsidR="00AA6CCC" w:rsidRDefault="00AA6C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-овладение универсальными учебными познавательными действиями – </w:t>
            </w:r>
            <w:proofErr w:type="gramStart"/>
            <w:r>
              <w:rPr>
                <w:sz w:val="23"/>
                <w:szCs w:val="23"/>
              </w:rPr>
              <w:t>базовые</w:t>
            </w:r>
            <w:proofErr w:type="gramEnd"/>
            <w:r>
              <w:rPr>
                <w:sz w:val="23"/>
                <w:szCs w:val="23"/>
              </w:rPr>
              <w:t xml:space="preserve"> логические, базовые исследовательские, работа с информацией; </w:t>
            </w:r>
          </w:p>
          <w:p w:rsidR="00AA6CCC" w:rsidRDefault="00AA6C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-овладение универсальными учебными коммуникативными действиями – общение, совместная деятельность; </w:t>
            </w:r>
          </w:p>
          <w:p w:rsidR="00AA6CCC" w:rsidRDefault="00AA6C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-овладение универсальными учебными регулятивными действиями – самоорганизация, самоконтроль, эмоциональный интеллект, принятие себя и других людей </w:t>
            </w:r>
          </w:p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</w:tr>
      <w:tr w:rsidR="006E17F6" w:rsidTr="00AA6CCC">
        <w:tc>
          <w:tcPr>
            <w:tcW w:w="2115" w:type="dxa"/>
            <w:vMerge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AA6CCC" w:rsidRDefault="00AA6C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Формулировка предметных результатов освоения ООП СОО: </w:t>
            </w:r>
          </w:p>
          <w:p w:rsidR="00AA6CCC" w:rsidRDefault="00AA6CC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-по предметам «Литература», «Иностранный язык», «Математика», «Информатика», «История», «География», «Обществознание», «Физика», «Химия» и «Биология» </w:t>
            </w:r>
            <w:proofErr w:type="gramEnd"/>
          </w:p>
          <w:p w:rsidR="00AA6CCC" w:rsidRDefault="00AA6CCC" w:rsidP="006E1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сформулированы в соответствии с уровнями обучения (</w:t>
            </w:r>
            <w:proofErr w:type="gramStart"/>
            <w:r>
              <w:rPr>
                <w:sz w:val="23"/>
                <w:szCs w:val="23"/>
              </w:rPr>
              <w:t>базовый</w:t>
            </w:r>
            <w:proofErr w:type="gramEnd"/>
            <w:r>
              <w:rPr>
                <w:sz w:val="23"/>
                <w:szCs w:val="23"/>
              </w:rPr>
              <w:t xml:space="preserve"> или углубленный); </w:t>
            </w:r>
          </w:p>
          <w:p w:rsidR="00AA6CCC" w:rsidRDefault="00AA6CCC" w:rsidP="006E1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 предметам «Русский язык», «Родной язык», «Родная литература», «Второй иностранный язык», «Физическая культура» и «Основы безопасности жизнедеятельности» сформулированы на базовом уровне; </w:t>
            </w:r>
          </w:p>
          <w:p w:rsidR="00AA6CCC" w:rsidRDefault="00AA6CCC" w:rsidP="006E17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 предметные результаты по учебному предмету «Математика» включены предметные результаты по курсу «Вероятность и статистика»; </w:t>
            </w:r>
          </w:p>
          <w:p w:rsidR="006E17F6" w:rsidRDefault="00AA6CCC" w:rsidP="00AA6CCC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>-в предметные результаты по учебному предмету «История» включены предметные результаты по курсам «История России» и «Всеобщая история»</w:t>
            </w:r>
          </w:p>
        </w:tc>
        <w:tc>
          <w:tcPr>
            <w:tcW w:w="1266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</w:tr>
      <w:tr w:rsidR="00AA6CCC" w:rsidTr="00AA6CCC">
        <w:tc>
          <w:tcPr>
            <w:tcW w:w="2115" w:type="dxa"/>
            <w:vMerge w:val="restart"/>
          </w:tcPr>
          <w:p w:rsidR="00AA6CCC" w:rsidRPr="00AA6CCC" w:rsidRDefault="00AA6CCC" w:rsidP="006E17F6">
            <w:pPr>
              <w:pStyle w:val="Default"/>
              <w:jc w:val="center"/>
              <w:rPr>
                <w:b/>
              </w:rPr>
            </w:pPr>
            <w:r w:rsidRPr="00AA6CCC">
              <w:rPr>
                <w:b/>
              </w:rPr>
              <w:lastRenderedPageBreak/>
              <w:t xml:space="preserve">Содержательный </w:t>
            </w:r>
          </w:p>
          <w:p w:rsidR="00AA6CCC" w:rsidRDefault="00AA6CCC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AA6CCC" w:rsidRDefault="00AA6CCC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</w:t>
            </w:r>
            <w:proofErr w:type="gramStart"/>
            <w:r>
              <w:rPr>
                <w:sz w:val="23"/>
                <w:szCs w:val="23"/>
              </w:rPr>
              <w:t>учебных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AA6CCC" w:rsidRDefault="00AA6CCC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предметов, курсов, модулей: </w:t>
            </w:r>
          </w:p>
          <w:p w:rsidR="00AA6CCC" w:rsidRDefault="00AA6CCC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-разработана рабочая программа по курсу математики «Вероятность и статистика»; </w:t>
            </w:r>
          </w:p>
          <w:p w:rsidR="00AA6CCC" w:rsidRDefault="00AA6CCC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-разработана рабочая программа по курсу истории «История России»; </w:t>
            </w:r>
          </w:p>
          <w:p w:rsidR="00AA6CCC" w:rsidRDefault="00AA6CCC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-разработана рабочая программа по курсу истории «Всеобщая история»; </w:t>
            </w:r>
          </w:p>
          <w:p w:rsidR="00AA6CCC" w:rsidRDefault="00AA6CCC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 разделе «Планируемые результаты освоения» изменены личностные,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, предметные планируемые результаты; </w:t>
            </w:r>
          </w:p>
          <w:p w:rsidR="00AA6CCC" w:rsidRDefault="00AA6CCC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-предметные результаты сформулированы в соответствии с уровнями учебных предметов; </w:t>
            </w:r>
          </w:p>
          <w:p w:rsidR="00AA6CCC" w:rsidRPr="00AA6CCC" w:rsidRDefault="00AA6CCC" w:rsidP="006E17F6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-разделы рабочих программ «Содержание учебного предмета, курса, модуля» скорректированы в </w:t>
            </w:r>
            <w:r w:rsidRPr="00AA6CCC">
              <w:t xml:space="preserve">соответствии с планируемыми результатами; </w:t>
            </w:r>
          </w:p>
          <w:p w:rsidR="00AA6CCC" w:rsidRDefault="00AA6CCC" w:rsidP="006E17F6">
            <w:pPr>
              <w:jc w:val="center"/>
              <w:rPr>
                <w:sz w:val="28"/>
                <w:szCs w:val="28"/>
              </w:rPr>
            </w:pPr>
            <w:r w:rsidRPr="00AA6CCC">
              <w:rPr>
                <w:rFonts w:ascii="Times New Roman" w:hAnsi="Times New Roman" w:cs="Times New Roman"/>
                <w:sz w:val="24"/>
                <w:szCs w:val="24"/>
              </w:rPr>
              <w:t>-разделы рабочих программ «Тематическое планирование» скорректированы в соответствии с содержанием учебного предмета, курса, модуля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6" w:type="dxa"/>
          </w:tcPr>
          <w:p w:rsidR="00AA6CCC" w:rsidRDefault="00AA6CCC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AA6CCC" w:rsidRDefault="00AA6CCC" w:rsidP="00E416E3">
            <w:pPr>
              <w:jc w:val="center"/>
              <w:rPr>
                <w:sz w:val="28"/>
                <w:szCs w:val="28"/>
              </w:rPr>
            </w:pPr>
          </w:p>
        </w:tc>
      </w:tr>
      <w:tr w:rsidR="00AA6CCC" w:rsidTr="00AA6CCC">
        <w:tc>
          <w:tcPr>
            <w:tcW w:w="2115" w:type="dxa"/>
            <w:vMerge/>
          </w:tcPr>
          <w:p w:rsidR="00AA6CCC" w:rsidRDefault="00AA6CCC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AA6CCC" w:rsidRDefault="00AA6CCC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коррекционной работы: </w:t>
            </w:r>
          </w:p>
          <w:p w:rsidR="00AA6CCC" w:rsidRDefault="00AA6CCC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-скорректированы названия разделов; </w:t>
            </w:r>
          </w:p>
          <w:p w:rsidR="00AA6CCC" w:rsidRDefault="00AA6CCC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-конкретизировано назначение программы; </w:t>
            </w:r>
          </w:p>
          <w:p w:rsidR="00AA6CCC" w:rsidRPr="00AA6CCC" w:rsidRDefault="00AA6CCC" w:rsidP="006E17F6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-добавлено описание комплексного индивидуально ориентированного </w:t>
            </w:r>
            <w:proofErr w:type="spellStart"/>
            <w:r>
              <w:rPr>
                <w:sz w:val="23"/>
                <w:szCs w:val="23"/>
              </w:rPr>
              <w:t>психолого-медико-педагогического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AA6CCC">
              <w:t xml:space="preserve">сопровождения всех старшеклассников, которым нужна помощь в освоении ООП; </w:t>
            </w:r>
          </w:p>
          <w:p w:rsidR="00AA6CCC" w:rsidRDefault="00AA6CCC" w:rsidP="006E17F6">
            <w:pPr>
              <w:jc w:val="center"/>
              <w:rPr>
                <w:sz w:val="28"/>
                <w:szCs w:val="28"/>
              </w:rPr>
            </w:pPr>
            <w:r w:rsidRPr="00AA6CCC">
              <w:rPr>
                <w:rFonts w:ascii="Times New Roman" w:hAnsi="Times New Roman" w:cs="Times New Roman"/>
                <w:sz w:val="24"/>
                <w:szCs w:val="24"/>
              </w:rPr>
              <w:t>-добавлено описание специальных условий обучения и воспитания для школьников с ОВЗ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6" w:type="dxa"/>
          </w:tcPr>
          <w:p w:rsidR="00AA6CCC" w:rsidRDefault="00AA6CCC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AA6CCC" w:rsidRDefault="00AA6CCC" w:rsidP="00E416E3">
            <w:pPr>
              <w:jc w:val="center"/>
              <w:rPr>
                <w:sz w:val="28"/>
                <w:szCs w:val="28"/>
              </w:rPr>
            </w:pPr>
          </w:p>
        </w:tc>
      </w:tr>
      <w:tr w:rsidR="006E17F6" w:rsidTr="00AA6CCC">
        <w:tc>
          <w:tcPr>
            <w:tcW w:w="2115" w:type="dxa"/>
            <w:vMerge w:val="restart"/>
          </w:tcPr>
          <w:p w:rsidR="006E17F6" w:rsidRDefault="006E17F6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Организационный </w:t>
            </w:r>
          </w:p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6E17F6" w:rsidRDefault="006E17F6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в перечне учебных предметов: </w:t>
            </w:r>
          </w:p>
          <w:p w:rsidR="00AA6CCC" w:rsidRPr="00AA6CCC" w:rsidRDefault="006E17F6" w:rsidP="00AA6CCC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-из обязательной части учебных планов всех профилей исключены предметы «Экономика», «Право», «Астрономия», «Естествознание», «Россия в мире» или «Экология»; </w:t>
            </w:r>
            <w:r w:rsidR="00AA6CCC">
              <w:rPr>
                <w:sz w:val="23"/>
                <w:szCs w:val="23"/>
              </w:rPr>
              <w:t xml:space="preserve">в учебных планах </w:t>
            </w:r>
            <w:r w:rsidR="00AA6CCC" w:rsidRPr="00AA6CCC">
              <w:t xml:space="preserve">всех профилей в учебный предмет «Математика» включен курс «Вероятность и </w:t>
            </w:r>
            <w:r w:rsidR="00AA6CCC" w:rsidRPr="00AA6CCC">
              <w:lastRenderedPageBreak/>
              <w:t xml:space="preserve">статистика»; </w:t>
            </w:r>
          </w:p>
          <w:p w:rsidR="006E17F6" w:rsidRDefault="00AA6CCC" w:rsidP="00AA6CCC">
            <w:pPr>
              <w:jc w:val="center"/>
              <w:rPr>
                <w:sz w:val="28"/>
                <w:szCs w:val="28"/>
              </w:rPr>
            </w:pPr>
            <w:r w:rsidRPr="00AA6CCC">
              <w:rPr>
                <w:rFonts w:ascii="Times New Roman" w:hAnsi="Times New Roman" w:cs="Times New Roman"/>
                <w:sz w:val="24"/>
                <w:szCs w:val="24"/>
              </w:rPr>
              <w:t>-в учебных планах всех профилей в учебный предмет «История» включены учебные курсы «История России» и «Всеобщая история»</w:t>
            </w:r>
          </w:p>
        </w:tc>
        <w:tc>
          <w:tcPr>
            <w:tcW w:w="1266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</w:tr>
      <w:tr w:rsidR="006E17F6" w:rsidTr="00AA6CCC">
        <w:tc>
          <w:tcPr>
            <w:tcW w:w="2115" w:type="dxa"/>
            <w:vMerge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6E17F6" w:rsidRPr="00AA6CCC" w:rsidRDefault="006E17F6" w:rsidP="006E17F6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В учебные планы каждого профиля включены </w:t>
            </w:r>
            <w:r w:rsidRPr="00AA6CCC">
              <w:t xml:space="preserve">13 обязательных предметов: русский язык, литература, математика, информатика, иностранный язык, физика, </w:t>
            </w:r>
          </w:p>
          <w:p w:rsidR="006E17F6" w:rsidRDefault="006E17F6" w:rsidP="006E17F6">
            <w:pPr>
              <w:jc w:val="center"/>
              <w:rPr>
                <w:sz w:val="28"/>
                <w:szCs w:val="28"/>
              </w:rPr>
            </w:pPr>
            <w:r w:rsidRPr="00AA6CCC">
              <w:rPr>
                <w:rFonts w:ascii="Times New Roman" w:hAnsi="Times New Roman" w:cs="Times New Roman"/>
                <w:sz w:val="24"/>
                <w:szCs w:val="24"/>
              </w:rPr>
              <w:t xml:space="preserve">химия, биология, история, обществознание, география, физкультура и ОБЖ </w:t>
            </w:r>
          </w:p>
        </w:tc>
        <w:tc>
          <w:tcPr>
            <w:tcW w:w="1266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</w:tr>
      <w:tr w:rsidR="006E17F6" w:rsidTr="00AA6CCC">
        <w:tc>
          <w:tcPr>
            <w:tcW w:w="2115" w:type="dxa"/>
            <w:vMerge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6E17F6" w:rsidRDefault="006E17F6" w:rsidP="00AA6C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В учебных планах каждого профиля не менее двух предметов имеют углубленный уровень обучения в соответствии с профилем</w:t>
            </w:r>
          </w:p>
        </w:tc>
        <w:tc>
          <w:tcPr>
            <w:tcW w:w="1266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</w:tr>
      <w:tr w:rsidR="006E17F6" w:rsidTr="00AA6CCC">
        <w:tc>
          <w:tcPr>
            <w:tcW w:w="2115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6E17F6" w:rsidRPr="006E17F6" w:rsidRDefault="006E17F6" w:rsidP="006E17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аудиторной нагрузки в учебных планах каждого профиля не менее 2170 часов и не более 2516 часов </w:t>
            </w:r>
          </w:p>
        </w:tc>
        <w:tc>
          <w:tcPr>
            <w:tcW w:w="1266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6E17F6" w:rsidRDefault="006E17F6" w:rsidP="00E416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125C" w:rsidRPr="00E416E3" w:rsidRDefault="0011125C" w:rsidP="00E416E3">
      <w:pPr>
        <w:jc w:val="center"/>
        <w:rPr>
          <w:sz w:val="28"/>
          <w:szCs w:val="28"/>
        </w:rPr>
      </w:pPr>
    </w:p>
    <w:sectPr w:rsidR="0011125C" w:rsidRPr="00E416E3" w:rsidSect="0011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6E3"/>
    <w:rsid w:val="0011125C"/>
    <w:rsid w:val="002839E3"/>
    <w:rsid w:val="00526BC8"/>
    <w:rsid w:val="00555C28"/>
    <w:rsid w:val="00586765"/>
    <w:rsid w:val="005D2CE6"/>
    <w:rsid w:val="006E17F6"/>
    <w:rsid w:val="007B4495"/>
    <w:rsid w:val="00923DBE"/>
    <w:rsid w:val="00AA6CCC"/>
    <w:rsid w:val="00C3589D"/>
    <w:rsid w:val="00E416E3"/>
    <w:rsid w:val="00E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1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1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2023-06-20T07:17:00Z</dcterms:created>
  <dcterms:modified xsi:type="dcterms:W3CDTF">2023-06-20T07:45:00Z</dcterms:modified>
</cp:coreProperties>
</file>