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1" w:rsidRDefault="004C1657" w:rsidP="008D7B11">
      <w:pPr>
        <w:pStyle w:val="Default"/>
        <w:rPr>
          <w:sz w:val="28"/>
          <w:szCs w:val="28"/>
        </w:rPr>
      </w:pPr>
      <w:r w:rsidRPr="004C1657">
        <w:rPr>
          <w:sz w:val="28"/>
          <w:szCs w:val="28"/>
        </w:rPr>
        <w:drawing>
          <wp:inline distT="0" distB="0" distL="0" distR="0">
            <wp:extent cx="2281587" cy="369332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1587" cy="369332"/>
                      <a:chOff x="6500826" y="6143644"/>
                      <a:chExt cx="2281587" cy="369332"/>
                    </a:xfrm>
                  </a:grpSpPr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6500826" y="6143644"/>
                        <a:ext cx="228158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Ссылка на </a:t>
                          </a:r>
                          <a:r>
                            <a:rPr lang="ru-RU" b="1" dirty="0" err="1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видеоэссе</a:t>
                          </a:r>
                          <a:endParaRPr lang="ru-RU" b="1" dirty="0">
                            <a:solidFill>
                              <a:schemeClr val="accent2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D7B11" w:rsidRDefault="008D7B11" w:rsidP="008D7B11">
      <w:pPr>
        <w:pStyle w:val="Default"/>
        <w:rPr>
          <w:sz w:val="28"/>
          <w:szCs w:val="28"/>
        </w:rPr>
      </w:pPr>
    </w:p>
    <w:p w:rsidR="004C1657" w:rsidRDefault="004C1657" w:rsidP="008D7B11">
      <w:pPr>
        <w:pStyle w:val="Default"/>
        <w:rPr>
          <w:sz w:val="28"/>
          <w:szCs w:val="28"/>
        </w:rPr>
      </w:pPr>
      <w:r w:rsidRPr="004C1657">
        <w:rPr>
          <w:sz w:val="28"/>
          <w:szCs w:val="28"/>
        </w:rPr>
        <w:drawing>
          <wp:inline distT="0" distB="0" distL="0" distR="0">
            <wp:extent cx="1714500" cy="1714500"/>
            <wp:effectExtent l="19050" t="0" r="0" b="0"/>
            <wp:docPr id="4" name="Рисунок 2" descr="http://qrcoder.ru/code/?https%3A%2F%2Fvk.com%2Fvideo-209385468_456239263%3Flist%3Ddb5696d11d9d295d87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qrcoder.ru/code/?https%3A%2F%2Fvk.com%2Fvideo-209385468_456239263%3Flist%3Ddb5696d11d9d295d87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Приложение 3</w:t>
      </w: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к Положению о проведении муниципального этапа Всероссийского профессионального конкурса «Учитель года России» в 202</w:t>
      </w:r>
      <w:r>
        <w:rPr>
          <w:rFonts w:eastAsia="Times New Roman"/>
        </w:rPr>
        <w:t>4</w:t>
      </w:r>
      <w:r w:rsidRPr="00A11D25">
        <w:rPr>
          <w:rFonts w:eastAsia="Times New Roman"/>
        </w:rPr>
        <w:t xml:space="preserve"> году</w:t>
      </w:r>
    </w:p>
    <w:p w:rsidR="008D7B11" w:rsidRPr="00951C74" w:rsidRDefault="008D7B11" w:rsidP="008D7B11">
      <w:pPr>
        <w:ind w:left="4820"/>
        <w:jc w:val="both"/>
        <w:rPr>
          <w:rFonts w:eastAsia="Times New Roman"/>
          <w:spacing w:val="-8"/>
        </w:rPr>
      </w:pPr>
    </w:p>
    <w:p w:rsidR="008D7B11" w:rsidRPr="0068052F" w:rsidRDefault="008D7B11" w:rsidP="008D7B11">
      <w:pPr>
        <w:jc w:val="center"/>
        <w:rPr>
          <w:bCs/>
        </w:rPr>
      </w:pPr>
      <w:r w:rsidRPr="0068052F">
        <w:rPr>
          <w:bCs/>
          <w:color w:val="000000"/>
        </w:rPr>
        <w:t xml:space="preserve">Информационная карта участника финала Всероссийского конкурса </w:t>
      </w:r>
      <w:r w:rsidRPr="0068052F">
        <w:rPr>
          <w:bCs/>
        </w:rPr>
        <w:t>«Учитель года России» 202</w:t>
      </w:r>
      <w:r>
        <w:rPr>
          <w:bCs/>
        </w:rPr>
        <w:t>5</w:t>
      </w:r>
      <w:r w:rsidRPr="0068052F">
        <w:rPr>
          <w:bCs/>
        </w:rPr>
        <w:t xml:space="preserve"> года</w:t>
      </w:r>
    </w:p>
    <w:p w:rsidR="008D7B11" w:rsidRPr="0068052F" w:rsidRDefault="008D7B11" w:rsidP="008D7B11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9747" w:type="dxa"/>
        <w:tblLook w:val="04A0"/>
      </w:tblPr>
      <w:tblGrid>
        <w:gridCol w:w="3555"/>
        <w:gridCol w:w="6192"/>
      </w:tblGrid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252" w:type="dxa"/>
          </w:tcPr>
          <w:p w:rsidR="008D7B11" w:rsidRPr="0068052F" w:rsidRDefault="00F10CCA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Цыкура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252" w:type="dxa"/>
          </w:tcPr>
          <w:p w:rsidR="008D7B11" w:rsidRPr="0068052F" w:rsidRDefault="00F10CC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Иркутское районное муниципальное образование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5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252" w:type="dxa"/>
          </w:tcPr>
          <w:p w:rsidR="008D7B11" w:rsidRPr="0068052F" w:rsidRDefault="00F10CC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13.04.1995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252" w:type="dxa"/>
          </w:tcPr>
          <w:p w:rsidR="008D7B11" w:rsidRPr="0068052F" w:rsidRDefault="00F10CCA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Иркутская область, Зиминский район, посёлок Центральный Хазан</w:t>
            </w:r>
          </w:p>
        </w:tc>
      </w:tr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2. Работа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Место работы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252" w:type="dxa"/>
          </w:tcPr>
          <w:p w:rsidR="008D7B11" w:rsidRPr="0068052F" w:rsidRDefault="00F10CCA" w:rsidP="0019354E">
            <w:pPr>
              <w:pStyle w:val="Default"/>
              <w:rPr>
                <w:sz w:val="28"/>
                <w:szCs w:val="28"/>
              </w:rPr>
            </w:pPr>
            <w:r w:rsidRPr="00DA3D59">
              <w:rPr>
                <w:rFonts w:eastAsia="Calibri"/>
                <w:sz w:val="28"/>
                <w:szCs w:val="28"/>
              </w:rPr>
              <w:t>Муниципальное общеобразовательное учреждение Иркутского районного муниципального образования «Марковская средняя</w:t>
            </w:r>
            <w:r>
              <w:rPr>
                <w:rFonts w:eastAsia="Calibri"/>
                <w:sz w:val="28"/>
                <w:szCs w:val="28"/>
              </w:rPr>
              <w:t xml:space="preserve"> общеобразовательная</w:t>
            </w:r>
            <w:r w:rsidRPr="00DA3D59">
              <w:rPr>
                <w:rFonts w:eastAsia="Calibri"/>
                <w:sz w:val="28"/>
                <w:szCs w:val="28"/>
              </w:rPr>
              <w:t xml:space="preserve"> школа №2»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252" w:type="dxa"/>
          </w:tcPr>
          <w:p w:rsidR="008D7B11" w:rsidRPr="0068052F" w:rsidRDefault="00912520" w:rsidP="0019354E">
            <w:pPr>
              <w:pStyle w:val="Default"/>
              <w:rPr>
                <w:sz w:val="28"/>
                <w:szCs w:val="28"/>
              </w:rPr>
            </w:pPr>
            <w:hyperlink r:id="rId7" w:history="1">
              <w:r w:rsidR="00186586" w:rsidRPr="0050071B">
                <w:rPr>
                  <w:rStyle w:val="a8"/>
                  <w:sz w:val="28"/>
                  <w:szCs w:val="28"/>
                </w:rPr>
                <w:t>https://mark-school2.gosuslugi.ru/?ysclid=m3lpdhr5bb775087475</w:t>
              </w:r>
            </w:hyperlink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Занимаемая должность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 в соответствии с записью в трудовой книжке) </w:t>
            </w:r>
          </w:p>
        </w:tc>
        <w:tc>
          <w:tcPr>
            <w:tcW w:w="4252" w:type="dxa"/>
          </w:tcPr>
          <w:p w:rsidR="008D7B11" w:rsidRPr="0068052F" w:rsidRDefault="00CC521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Учитель 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Преподаваемы</w:t>
            </w:r>
            <w:proofErr w:type="gramStart"/>
            <w:r w:rsidRPr="0068052F">
              <w:rPr>
                <w:sz w:val="28"/>
                <w:szCs w:val="28"/>
              </w:rPr>
              <w:t>й(</w:t>
            </w:r>
            <w:proofErr w:type="gramEnd"/>
            <w:r w:rsidRPr="0068052F">
              <w:rPr>
                <w:sz w:val="28"/>
                <w:szCs w:val="28"/>
              </w:rPr>
              <w:t>-</w:t>
            </w:r>
            <w:proofErr w:type="spellStart"/>
            <w:r w:rsidRPr="0068052F">
              <w:rPr>
                <w:sz w:val="28"/>
                <w:szCs w:val="28"/>
              </w:rPr>
              <w:t>ые</w:t>
            </w:r>
            <w:proofErr w:type="spellEnd"/>
            <w:r w:rsidRPr="0068052F">
              <w:rPr>
                <w:sz w:val="28"/>
                <w:szCs w:val="28"/>
              </w:rPr>
              <w:t>) предмет (-</w:t>
            </w:r>
            <w:proofErr w:type="spellStart"/>
            <w:r w:rsidRPr="0068052F">
              <w:rPr>
                <w:sz w:val="28"/>
                <w:szCs w:val="28"/>
              </w:rPr>
              <w:t>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252" w:type="dxa"/>
          </w:tcPr>
          <w:p w:rsidR="008D7B11" w:rsidRPr="0068052F" w:rsidRDefault="00CC521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 и литература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252" w:type="dxa"/>
          </w:tcPr>
          <w:p w:rsidR="008D7B11" w:rsidRPr="0068052F" w:rsidRDefault="00CC521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Алексей Михайлович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Классное руководство в настоящее время, в каком классе </w:t>
            </w:r>
          </w:p>
        </w:tc>
        <w:tc>
          <w:tcPr>
            <w:tcW w:w="4252" w:type="dxa"/>
          </w:tcPr>
          <w:p w:rsidR="008D7B11" w:rsidRPr="0068052F" w:rsidRDefault="00CC5211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 класс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252" w:type="dxa"/>
          </w:tcPr>
          <w:p w:rsidR="008D7B11" w:rsidRPr="0068052F" w:rsidRDefault="0036398F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252" w:type="dxa"/>
          </w:tcPr>
          <w:p w:rsidR="008D7B11" w:rsidRPr="0068052F" w:rsidRDefault="0036398F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252" w:type="dxa"/>
          </w:tcPr>
          <w:p w:rsidR="008D7B11" w:rsidRPr="0068052F" w:rsidRDefault="006504B3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36398F">
              <w:rPr>
                <w:sz w:val="28"/>
                <w:szCs w:val="28"/>
              </w:rPr>
              <w:t xml:space="preserve"> квалификационная категория, 14 апреля 2023г.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разработке и реализации институциональных, муниципальных, региональных, федеральных, международных образовательных программ и проектов (с указанием статуса участия) </w:t>
            </w:r>
          </w:p>
        </w:tc>
        <w:tc>
          <w:tcPr>
            <w:tcW w:w="4252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Почетные звания и награды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252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8052F">
              <w:rPr>
                <w:sz w:val="28"/>
                <w:szCs w:val="28"/>
              </w:rPr>
              <w:t xml:space="preserve">Послужной список (места и сроки работы за последние 5 лет) </w:t>
            </w:r>
            <w:proofErr w:type="gramEnd"/>
          </w:p>
        </w:tc>
        <w:tc>
          <w:tcPr>
            <w:tcW w:w="4252" w:type="dxa"/>
          </w:tcPr>
          <w:p w:rsidR="008D7B11" w:rsidRDefault="00D96CA8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</w:t>
            </w:r>
            <w:r w:rsidR="00ED2C29">
              <w:rPr>
                <w:sz w:val="28"/>
                <w:szCs w:val="28"/>
              </w:rPr>
              <w:t>2019-</w:t>
            </w:r>
            <w:r>
              <w:rPr>
                <w:sz w:val="28"/>
                <w:szCs w:val="28"/>
              </w:rPr>
              <w:t>16.08.</w:t>
            </w:r>
            <w:r w:rsidR="00ED2C29">
              <w:rPr>
                <w:sz w:val="28"/>
                <w:szCs w:val="28"/>
              </w:rPr>
              <w:t xml:space="preserve">2021г. </w:t>
            </w:r>
            <w:r>
              <w:rPr>
                <w:sz w:val="28"/>
                <w:szCs w:val="28"/>
              </w:rPr>
              <w:t xml:space="preserve">МБОУ г. Иркутска СОШ с углублённым </w:t>
            </w:r>
            <w:r w:rsidR="004E384D">
              <w:rPr>
                <w:sz w:val="28"/>
                <w:szCs w:val="28"/>
              </w:rPr>
              <w:t>изучением отдельных предметов №2»</w:t>
            </w:r>
          </w:p>
          <w:p w:rsidR="00ED2C29" w:rsidRPr="0068052F" w:rsidRDefault="004E384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  <w:r w:rsidR="00ED2C29">
              <w:rPr>
                <w:sz w:val="28"/>
                <w:szCs w:val="28"/>
              </w:rPr>
              <w:t xml:space="preserve">2021г. </w:t>
            </w:r>
            <w:proofErr w:type="gramStart"/>
            <w:r w:rsidR="00ED2C29">
              <w:rPr>
                <w:sz w:val="28"/>
                <w:szCs w:val="28"/>
              </w:rPr>
              <w:t>-н</w:t>
            </w:r>
            <w:proofErr w:type="gramEnd"/>
            <w:r w:rsidR="00ED2C29">
              <w:rPr>
                <w:sz w:val="28"/>
                <w:szCs w:val="28"/>
              </w:rPr>
              <w:t xml:space="preserve">астоящее время </w:t>
            </w:r>
            <w:r>
              <w:rPr>
                <w:sz w:val="28"/>
                <w:szCs w:val="28"/>
              </w:rPr>
              <w:t>МОУ ИРМО «Марковская СОШ №2»</w:t>
            </w:r>
          </w:p>
        </w:tc>
      </w:tr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252" w:type="dxa"/>
          </w:tcPr>
          <w:p w:rsidR="00521F30" w:rsidRPr="00521F30" w:rsidRDefault="00521F30" w:rsidP="00521F30">
            <w:pPr>
              <w:pStyle w:val="Default"/>
              <w:rPr>
                <w:sz w:val="28"/>
                <w:szCs w:val="28"/>
              </w:rPr>
            </w:pPr>
            <w:r w:rsidRPr="00521F30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университет» </w:t>
            </w:r>
            <w:proofErr w:type="gramStart"/>
            <w:r w:rsidRPr="00521F30">
              <w:rPr>
                <w:sz w:val="28"/>
                <w:szCs w:val="28"/>
              </w:rPr>
              <w:t>г</w:t>
            </w:r>
            <w:proofErr w:type="gramEnd"/>
            <w:r w:rsidRPr="00521F30">
              <w:rPr>
                <w:sz w:val="28"/>
                <w:szCs w:val="28"/>
              </w:rPr>
              <w:t>. Иркутска</w:t>
            </w:r>
            <w:r>
              <w:rPr>
                <w:sz w:val="28"/>
                <w:szCs w:val="28"/>
              </w:rPr>
              <w:t>, 2018 год.</w:t>
            </w:r>
          </w:p>
          <w:p w:rsidR="008D7B11" w:rsidRPr="0068052F" w:rsidRDefault="0045350B" w:rsidP="0045350B">
            <w:pPr>
              <w:pStyle w:val="Default"/>
              <w:rPr>
                <w:sz w:val="28"/>
                <w:szCs w:val="28"/>
              </w:rPr>
            </w:pPr>
            <w:r w:rsidRPr="0045350B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университет» </w:t>
            </w:r>
            <w:proofErr w:type="gramStart"/>
            <w:r w:rsidRPr="0045350B">
              <w:rPr>
                <w:sz w:val="28"/>
                <w:szCs w:val="28"/>
              </w:rPr>
              <w:t>г</w:t>
            </w:r>
            <w:proofErr w:type="gramEnd"/>
            <w:r w:rsidRPr="0045350B">
              <w:rPr>
                <w:sz w:val="28"/>
                <w:szCs w:val="28"/>
              </w:rPr>
              <w:t>. Иркутска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252" w:type="dxa"/>
          </w:tcPr>
          <w:p w:rsidR="008D7B11" w:rsidRDefault="00521F30" w:rsidP="00521F30">
            <w:pPr>
              <w:pStyle w:val="Default"/>
              <w:ind w:left="310" w:hanging="3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44.03.05 Педагогическое образование (с двумя профилями подготовки).</w:t>
            </w:r>
          </w:p>
          <w:p w:rsidR="0045350B" w:rsidRPr="0068052F" w:rsidRDefault="0045350B" w:rsidP="0045350B">
            <w:pPr>
              <w:pStyle w:val="Default"/>
              <w:rPr>
                <w:sz w:val="28"/>
                <w:szCs w:val="28"/>
              </w:rPr>
            </w:pPr>
            <w:r w:rsidRPr="0045350B">
              <w:rPr>
                <w:sz w:val="28"/>
                <w:szCs w:val="28"/>
              </w:rPr>
              <w:t>44.04.01 Педагогическое образование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252" w:type="dxa"/>
          </w:tcPr>
          <w:p w:rsidR="00521F30" w:rsidRPr="00186586" w:rsidRDefault="00521F30" w:rsidP="00521F30">
            <w:pPr>
              <w:pStyle w:val="Default"/>
              <w:rPr>
                <w:sz w:val="28"/>
                <w:szCs w:val="28"/>
              </w:rPr>
            </w:pPr>
            <w:r w:rsidRPr="00521F30">
              <w:rPr>
                <w:sz w:val="28"/>
                <w:szCs w:val="28"/>
              </w:rPr>
              <w:t>17.12.2021 ФГБУ "Федеральный институт родных языков народов Российской Федерации" "Обновление содержания школьного филологического образования: теоретические и практические аспекты преподавания родных язы</w:t>
            </w:r>
            <w:r>
              <w:rPr>
                <w:sz w:val="28"/>
                <w:szCs w:val="28"/>
              </w:rPr>
              <w:t>к</w:t>
            </w:r>
            <w:r w:rsidRPr="00521F30">
              <w:rPr>
                <w:sz w:val="28"/>
                <w:szCs w:val="28"/>
              </w:rPr>
              <w:t>ов и родных литератур"</w:t>
            </w:r>
            <w:r>
              <w:rPr>
                <w:sz w:val="28"/>
                <w:szCs w:val="28"/>
              </w:rPr>
              <w:t>;</w:t>
            </w:r>
          </w:p>
          <w:p w:rsidR="00186586" w:rsidRDefault="00186586" w:rsidP="00521F30">
            <w:pPr>
              <w:pStyle w:val="Default"/>
              <w:rPr>
                <w:sz w:val="28"/>
                <w:szCs w:val="28"/>
              </w:rPr>
            </w:pPr>
            <w:r w:rsidRPr="00186586">
              <w:rPr>
                <w:sz w:val="28"/>
                <w:szCs w:val="28"/>
              </w:rPr>
              <w:t>01.02.2023 ГАУ ДПО ИРО "Реализация требований обновлённого ФГОС ООО в работе учителя русского языка"</w:t>
            </w:r>
            <w:r w:rsidR="00521F30">
              <w:rPr>
                <w:sz w:val="28"/>
                <w:szCs w:val="28"/>
              </w:rPr>
              <w:t>;</w:t>
            </w:r>
          </w:p>
          <w:p w:rsidR="008D7B11" w:rsidRPr="0068052F" w:rsidRDefault="00186586" w:rsidP="0019354E">
            <w:pPr>
              <w:pStyle w:val="Default"/>
              <w:rPr>
                <w:sz w:val="28"/>
                <w:szCs w:val="28"/>
              </w:rPr>
            </w:pPr>
            <w:r w:rsidRPr="00186586">
              <w:rPr>
                <w:sz w:val="28"/>
                <w:szCs w:val="28"/>
              </w:rPr>
              <w:t>01.03.2023 ГАУ ДПО ИРО "Особенности преподавания нового предмета "Родная литература (русская)": содержательные и методические аспекты"</w:t>
            </w:r>
            <w:r w:rsidR="00521F30">
              <w:rPr>
                <w:sz w:val="28"/>
                <w:szCs w:val="28"/>
              </w:rPr>
              <w:t>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Знание иностранных языков, уровень владения </w:t>
            </w:r>
          </w:p>
        </w:tc>
        <w:tc>
          <w:tcPr>
            <w:tcW w:w="4252" w:type="dxa"/>
          </w:tcPr>
          <w:p w:rsidR="008D7B11" w:rsidRPr="0068052F" w:rsidRDefault="0045350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язык, базовый уровень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252" w:type="dxa"/>
          </w:tcPr>
          <w:p w:rsidR="008D7B11" w:rsidRPr="0068052F" w:rsidRDefault="00D96CA8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252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Основные публикации (в т.ч. брошюры, книги) (не обязательно к заполнению)</w:t>
            </w:r>
          </w:p>
        </w:tc>
        <w:tc>
          <w:tcPr>
            <w:tcW w:w="4252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Членство в Профсоюзе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252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252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252" w:type="dxa"/>
          </w:tcPr>
          <w:p w:rsidR="008D7B11" w:rsidRPr="0068052F" w:rsidRDefault="0045350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фондом «Иркутск-фронт», сбор помощи для участников Специальной военной операции. </w:t>
            </w:r>
          </w:p>
        </w:tc>
      </w:tr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252" w:type="dxa"/>
          </w:tcPr>
          <w:p w:rsidR="008D7B11" w:rsidRPr="0068052F" w:rsidRDefault="00ED2C29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замужем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(не обязательно к заполнению) </w:t>
            </w:r>
          </w:p>
        </w:tc>
        <w:tc>
          <w:tcPr>
            <w:tcW w:w="4252" w:type="dxa"/>
          </w:tcPr>
          <w:p w:rsidR="008D7B11" w:rsidRPr="0068052F" w:rsidRDefault="0045350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– 1 (муж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 w:rsidR="00ED2C29">
              <w:rPr>
                <w:sz w:val="28"/>
                <w:szCs w:val="28"/>
              </w:rPr>
              <w:t>7 лет</w:t>
            </w:r>
            <w:r>
              <w:rPr>
                <w:sz w:val="28"/>
                <w:szCs w:val="28"/>
              </w:rPr>
              <w:t>)</w:t>
            </w:r>
          </w:p>
        </w:tc>
      </w:tr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6. Материалы для размещения на сайте Конкурса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252" w:type="dxa"/>
          </w:tcPr>
          <w:p w:rsidR="008D7B11" w:rsidRPr="0068052F" w:rsidRDefault="004E384D" w:rsidP="0019354E">
            <w:pPr>
              <w:pStyle w:val="Default"/>
              <w:rPr>
                <w:sz w:val="28"/>
                <w:szCs w:val="28"/>
              </w:rPr>
            </w:pPr>
            <w:r w:rsidRPr="004E384D">
              <w:rPr>
                <w:sz w:val="28"/>
                <w:szCs w:val="28"/>
              </w:rPr>
              <w:t>«…</w:t>
            </w:r>
            <w:r>
              <w:rPr>
                <w:sz w:val="28"/>
                <w:szCs w:val="28"/>
              </w:rPr>
              <w:t>п</w:t>
            </w:r>
            <w:r w:rsidRPr="004E384D">
              <w:rPr>
                <w:sz w:val="28"/>
                <w:szCs w:val="28"/>
              </w:rPr>
              <w:t>исатель живет в своих произведениях, хороший художник – в картинах, скульптор – в созданных им работах, а хороший учитель – в мыслях и поступках людей»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lastRenderedPageBreak/>
              <w:t>Чему нельзя научиться без сотрудничества с учителем?</w:t>
            </w:r>
          </w:p>
        </w:tc>
        <w:tc>
          <w:tcPr>
            <w:tcW w:w="4252" w:type="dxa"/>
          </w:tcPr>
          <w:p w:rsidR="008D7B11" w:rsidRPr="0068052F" w:rsidRDefault="00EC4A28" w:rsidP="0019354E">
            <w:pPr>
              <w:pStyle w:val="Default"/>
              <w:rPr>
                <w:sz w:val="28"/>
                <w:szCs w:val="28"/>
              </w:rPr>
            </w:pPr>
            <w:r w:rsidRPr="00EC4A28">
              <w:rPr>
                <w:sz w:val="28"/>
                <w:szCs w:val="28"/>
              </w:rPr>
              <w:t>"Человека нельзя ничему научить. Можно только помочь ему открыть это в нем самом"</w:t>
            </w:r>
            <w:proofErr w:type="gramStart"/>
            <w:r w:rsidRPr="00EC4A28">
              <w:rPr>
                <w:sz w:val="28"/>
                <w:szCs w:val="28"/>
              </w:rPr>
              <w:t>.Г</w:t>
            </w:r>
            <w:proofErr w:type="gramEnd"/>
            <w:r w:rsidRPr="00EC4A28">
              <w:rPr>
                <w:sz w:val="28"/>
                <w:szCs w:val="28"/>
              </w:rPr>
              <w:t>алилео Галиле</w:t>
            </w:r>
            <w:r>
              <w:rPr>
                <w:sz w:val="28"/>
                <w:szCs w:val="28"/>
              </w:rPr>
              <w:t>й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«Я поведу тебя в…» Куда бы вы обязательно повели учеников из другого региона, приехавших к вам в гости?</w:t>
            </w:r>
          </w:p>
        </w:tc>
        <w:tc>
          <w:tcPr>
            <w:tcW w:w="4252" w:type="dxa"/>
          </w:tcPr>
          <w:p w:rsidR="008D7B11" w:rsidRPr="0068052F" w:rsidRDefault="0045350B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поведу тебя в свою школу, познакомлю тебя с её традициями, педагогами, детьми. А затем мы совершим </w:t>
            </w:r>
            <w:r w:rsidR="004E384D">
              <w:rPr>
                <w:sz w:val="28"/>
                <w:szCs w:val="28"/>
              </w:rPr>
              <w:t>прогулку по Нижней набережной города Иркутска, к памятнику учителю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 учителю мне еще предстоит научиться…</w:t>
            </w:r>
          </w:p>
        </w:tc>
        <w:tc>
          <w:tcPr>
            <w:tcW w:w="4252" w:type="dxa"/>
          </w:tcPr>
          <w:p w:rsidR="000B044C" w:rsidRPr="000B044C" w:rsidRDefault="000B044C" w:rsidP="000B044C">
            <w:pPr>
              <w:pStyle w:val="Default"/>
              <w:jc w:val="righ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 xml:space="preserve">Учитель учится всю жизнь.  </w:t>
            </w:r>
          </w:p>
          <w:p w:rsidR="000B044C" w:rsidRPr="000B044C" w:rsidRDefault="000B044C" w:rsidP="000B044C">
            <w:pPr>
              <w:pStyle w:val="Default"/>
              <w:jc w:val="righ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 xml:space="preserve">Как только он перестаёт учиться, </w:t>
            </w:r>
          </w:p>
          <w:p w:rsidR="000B044C" w:rsidRPr="000B044C" w:rsidRDefault="000B044C" w:rsidP="000B044C">
            <w:pPr>
              <w:pStyle w:val="Default"/>
              <w:jc w:val="righ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 xml:space="preserve">в нём умирает учитель! </w:t>
            </w:r>
          </w:p>
          <w:p w:rsidR="008D7B11" w:rsidRDefault="000B044C" w:rsidP="000B044C">
            <w:pPr>
              <w:pStyle w:val="Default"/>
              <w:jc w:val="righ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>К. Д. Ушинский</w:t>
            </w:r>
          </w:p>
          <w:p w:rsidR="000B044C" w:rsidRPr="0068052F" w:rsidRDefault="000B044C" w:rsidP="000B044C">
            <w:pPr>
              <w:pStyle w:val="Defaul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>Я полностью согласна с заповедью: учитель учит детей до тех пор, пока сам учится. Поэтому нахожусь в постоянном профессиональном поиске. Ещё многому предстоит научиться, многое понять, и я к этому готова, потому что моя деятельность доставляет мне удовольствие и даёт возможность вновь и вновь познавать мир, совершая всевозможные открытия.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252" w:type="dxa"/>
          </w:tcPr>
          <w:p w:rsidR="008D7B11" w:rsidRPr="0068052F" w:rsidRDefault="00B864D8" w:rsidP="0019354E">
            <w:pPr>
              <w:pStyle w:val="Default"/>
              <w:rPr>
                <w:sz w:val="28"/>
                <w:szCs w:val="28"/>
              </w:rPr>
            </w:pPr>
            <w:r w:rsidRPr="00B864D8">
              <w:rPr>
                <w:sz w:val="28"/>
                <w:szCs w:val="28"/>
              </w:rPr>
              <w:t>Мир вокруг постоянно меняется. Но неизменной остается мечта, которая ведет человека по пути длиной в жизнь. Как же пройти этот самый путь</w:t>
            </w:r>
            <w:proofErr w:type="gramStart"/>
            <w:r w:rsidRPr="00B864D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ридя работать в школу, я открыла для себя мир творчества и открытий, одобрение со стороны коллег и моих учеников. Они подарили мне мечту о приз</w:t>
            </w:r>
            <w:r w:rsidR="00A146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ании, которая с годами обретает очертание, потом проявляется в деятельности. </w:t>
            </w:r>
            <w:r w:rsidRPr="00B864D8">
              <w:rPr>
                <w:sz w:val="28"/>
                <w:szCs w:val="28"/>
              </w:rPr>
              <w:t>Наверное, так может выглядеть путь к профессиональному счастью. Призвание помогает освободить в себе человека, но важно, чтобы человек мог дать волю своему призванию. Как важно и то, чтобы не заставить учеников расти, а пробудить в них желание к этому росту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252" w:type="dxa"/>
          </w:tcPr>
          <w:p w:rsidR="008D7B11" w:rsidRPr="0068052F" w:rsidRDefault="00A71114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 примером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своих</w:t>
            </w:r>
            <w:proofErr w:type="gramEnd"/>
            <w:r>
              <w:rPr>
                <w:sz w:val="28"/>
                <w:szCs w:val="28"/>
              </w:rPr>
              <w:t xml:space="preserve"> учеником </w:t>
            </w:r>
            <w:r w:rsidR="000B044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э</w:t>
            </w:r>
            <w:r w:rsidRPr="00A71114">
              <w:rPr>
                <w:sz w:val="28"/>
                <w:szCs w:val="28"/>
              </w:rPr>
              <w:t>то как быть хорошим родителем, который подает пример своим детям, воспитывает их, учит мыслить и смотреть на мир и происходящие вокруг вещи с разных точек зрения. Не менее важно научить детей думать и анализировать, уметь найти силы в трудной ситуации и добиваться поставленных целей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</w:t>
            </w:r>
            <w:r w:rsidRPr="0068052F">
              <w:rPr>
                <w:sz w:val="28"/>
                <w:szCs w:val="28"/>
              </w:rPr>
              <w:lastRenderedPageBreak/>
              <w:t xml:space="preserve">материалами </w:t>
            </w:r>
          </w:p>
        </w:tc>
        <w:tc>
          <w:tcPr>
            <w:tcW w:w="4252" w:type="dxa"/>
          </w:tcPr>
          <w:p w:rsidR="008D7B11" w:rsidRPr="0068052F" w:rsidRDefault="00912520" w:rsidP="0019354E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8A0797" w:rsidRPr="0050071B">
                <w:rPr>
                  <w:rStyle w:val="a8"/>
                  <w:sz w:val="28"/>
                  <w:szCs w:val="28"/>
                </w:rPr>
                <w:t>https://nsportal.ru/elena-tsykura</w:t>
              </w:r>
            </w:hyperlink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Ссылка на видео-эссе участника, размещенное на официальном сайте образовательной организации </w:t>
            </w:r>
          </w:p>
        </w:tc>
        <w:tc>
          <w:tcPr>
            <w:tcW w:w="4252" w:type="dxa"/>
          </w:tcPr>
          <w:p w:rsidR="00EA1BB3" w:rsidRPr="00EA1BB3" w:rsidRDefault="00EA1BB3" w:rsidP="00EA1B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Официальная страница ВК МОУ ИРМО «Марковская СОШ №2»:</w:t>
            </w:r>
          </w:p>
          <w:p w:rsidR="00EA1BB3" w:rsidRDefault="00912520" w:rsidP="00EA1BB3">
            <w:pPr>
              <w:pStyle w:val="Default"/>
              <w:rPr>
                <w:sz w:val="28"/>
                <w:szCs w:val="28"/>
              </w:rPr>
            </w:pPr>
            <w:hyperlink r:id="rId9" w:history="1">
              <w:r w:rsidR="00EA1BB3" w:rsidRPr="00FC1465">
                <w:rPr>
                  <w:rStyle w:val="a8"/>
                  <w:sz w:val="28"/>
                  <w:szCs w:val="28"/>
                </w:rPr>
                <w:t>https://vk.com/video-209385468_456239263?list=db5696d11d9d295d87</w:t>
              </w:r>
            </w:hyperlink>
          </w:p>
          <w:p w:rsidR="00EA1BB3" w:rsidRDefault="00EA1BB3" w:rsidP="0019354E">
            <w:pPr>
              <w:pStyle w:val="Default"/>
              <w:rPr>
                <w:sz w:val="28"/>
                <w:szCs w:val="28"/>
              </w:rPr>
            </w:pPr>
            <w:r w:rsidRPr="00EA1BB3">
              <w:rPr>
                <w:sz w:val="28"/>
                <w:szCs w:val="28"/>
              </w:rPr>
              <w:t>Официальн</w:t>
            </w:r>
            <w:r>
              <w:rPr>
                <w:sz w:val="28"/>
                <w:szCs w:val="28"/>
              </w:rPr>
              <w:t xml:space="preserve">ый сайт </w:t>
            </w:r>
            <w:r w:rsidRPr="00EA1BB3">
              <w:rPr>
                <w:sz w:val="28"/>
                <w:szCs w:val="28"/>
              </w:rPr>
              <w:t>МОУ ИРМО «Марковск</w:t>
            </w:r>
            <w:r>
              <w:rPr>
                <w:sz w:val="28"/>
                <w:szCs w:val="28"/>
              </w:rPr>
              <w:t>ая</w:t>
            </w:r>
            <w:r w:rsidRPr="00EA1BB3">
              <w:rPr>
                <w:sz w:val="28"/>
                <w:szCs w:val="28"/>
              </w:rPr>
              <w:t xml:space="preserve"> СОШ №2»:</w:t>
            </w:r>
          </w:p>
          <w:p w:rsidR="008D7B11" w:rsidRPr="0068052F" w:rsidRDefault="00912520" w:rsidP="0019354E">
            <w:pPr>
              <w:pStyle w:val="Default"/>
              <w:rPr>
                <w:sz w:val="28"/>
                <w:szCs w:val="28"/>
              </w:rPr>
            </w:pPr>
            <w:hyperlink r:id="rId10" w:history="1">
              <w:r w:rsidR="00EA1BB3" w:rsidRPr="00FC1465">
                <w:rPr>
                  <w:rStyle w:val="a8"/>
                  <w:sz w:val="28"/>
                  <w:szCs w:val="28"/>
                </w:rPr>
                <w:t>https://sh2-markova-r138.gosweb.gosuslugi.ru/roditelyam-i-uchenikam/novosti/novosti_66.html</w:t>
              </w:r>
            </w:hyperlink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252" w:type="dxa"/>
          </w:tcPr>
          <w:p w:rsidR="000B044C" w:rsidRPr="000B044C" w:rsidRDefault="000B044C" w:rsidP="000B044C">
            <w:pPr>
              <w:pStyle w:val="Defaul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>Для меня</w:t>
            </w:r>
            <w:r w:rsidR="00B63BF0">
              <w:rPr>
                <w:sz w:val="28"/>
                <w:szCs w:val="28"/>
              </w:rPr>
              <w:t xml:space="preserve"> как учителя ещё столько не раскрытых возможностей</w:t>
            </w:r>
            <w:r w:rsidRPr="000B044C">
              <w:rPr>
                <w:sz w:val="28"/>
                <w:szCs w:val="28"/>
              </w:rPr>
              <w:t xml:space="preserve"> чему-то </w:t>
            </w:r>
            <w:r w:rsidR="00B63BF0">
              <w:rPr>
                <w:sz w:val="28"/>
                <w:szCs w:val="28"/>
              </w:rPr>
              <w:t>на</w:t>
            </w:r>
            <w:r w:rsidRPr="000B044C">
              <w:rPr>
                <w:sz w:val="28"/>
                <w:szCs w:val="28"/>
              </w:rPr>
              <w:t>учить детей, а каждый день общ</w:t>
            </w:r>
            <w:r w:rsidR="00B63BF0">
              <w:rPr>
                <w:sz w:val="28"/>
                <w:szCs w:val="28"/>
              </w:rPr>
              <w:t>ения</w:t>
            </w:r>
            <w:r w:rsidRPr="000B044C">
              <w:rPr>
                <w:sz w:val="28"/>
                <w:szCs w:val="28"/>
              </w:rPr>
              <w:t xml:space="preserve"> с ними, открыв</w:t>
            </w:r>
            <w:r w:rsidR="00B63BF0">
              <w:rPr>
                <w:sz w:val="28"/>
                <w:szCs w:val="28"/>
              </w:rPr>
              <w:t>ает для меня много всего нового.</w:t>
            </w:r>
            <w:r w:rsidRPr="000B044C">
              <w:rPr>
                <w:sz w:val="28"/>
                <w:szCs w:val="28"/>
              </w:rPr>
              <w:t xml:space="preserve"> От </w:t>
            </w:r>
            <w:r w:rsidR="00B63BF0">
              <w:rPr>
                <w:sz w:val="28"/>
                <w:szCs w:val="28"/>
              </w:rPr>
              <w:t>детей</w:t>
            </w:r>
            <w:r w:rsidRPr="000B044C">
              <w:rPr>
                <w:sz w:val="28"/>
                <w:szCs w:val="28"/>
              </w:rPr>
              <w:t xml:space="preserve"> я набираюсь мудрости, отдавая взамен свои знания, своё сердце. Отдавать, дарить, не требуя взамен благодарности, намного легче и приятнее, чем просто брать. Для меня «учитель» – не профессия, не работа, а образ жизни. Мне нравится смотреть в глаза детей и находить в этом радость и удовлетворение.</w:t>
            </w:r>
          </w:p>
          <w:p w:rsidR="008D7B11" w:rsidRDefault="000B044C" w:rsidP="000B044C">
            <w:pPr>
              <w:pStyle w:val="Defaul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>Учитель — это не только человек, имеющий специальное педагогическое образование, но и тот, кто всегда ощущает себя на острие общественных проблем, осуществляет важнейшую социальную функцию, обеспечивает связь времен и преемственность поколений, без чего вообще немыслимо прогрессивное развитие рода человеческого.</w:t>
            </w:r>
          </w:p>
          <w:p w:rsidR="000B044C" w:rsidRPr="000B044C" w:rsidRDefault="000B044C" w:rsidP="000B044C">
            <w:pPr>
              <w:pStyle w:val="Defaul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>Современный подход к образованию требует, чтобы ребенок получил в ходе обучения не только знания, умения и навыки, соответствующие государственному стандарту, но и освоил компетенции, которые включают в себя «умение жить в изменяющемся мире»: жизненный опыт, ценности, традиции, миропонимание. Необходимо воспитать у детей современное сознание, которое позволит им жить и развиваться в окружающем мире.</w:t>
            </w:r>
          </w:p>
          <w:p w:rsidR="000B044C" w:rsidRPr="0068052F" w:rsidRDefault="000B044C" w:rsidP="000B044C">
            <w:pPr>
              <w:pStyle w:val="Default"/>
              <w:rPr>
                <w:sz w:val="28"/>
                <w:szCs w:val="28"/>
              </w:rPr>
            </w:pPr>
            <w:r w:rsidRPr="000B044C">
              <w:rPr>
                <w:sz w:val="28"/>
                <w:szCs w:val="28"/>
              </w:rPr>
              <w:t>Педагог обязательно должен уважать своего воспитанника, видеть в нём личность и уметь распознать в нём положительные черты характера, чтобы потом умело опираться на них в общении с ребёнком. Дети чувствуют уважение к себе и, видя пример своих педагогов, учатся уважать других.</w:t>
            </w:r>
          </w:p>
        </w:tc>
      </w:tr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7. Контакты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252" w:type="dxa"/>
          </w:tcPr>
          <w:p w:rsidR="008D7B11" w:rsidRPr="00ED2C29" w:rsidRDefault="00ED2C29" w:rsidP="00ED2C29">
            <w:pPr>
              <w:jc w:val="both"/>
              <w:rPr>
                <w:rFonts w:eastAsia="Calibri"/>
                <w:sz w:val="28"/>
                <w:szCs w:val="28"/>
              </w:rPr>
            </w:pPr>
            <w:r w:rsidRPr="00DA3D59">
              <w:rPr>
                <w:rFonts w:eastAsia="Calibri"/>
                <w:sz w:val="28"/>
                <w:szCs w:val="28"/>
              </w:rPr>
              <w:t>664043</w:t>
            </w:r>
            <w:r>
              <w:rPr>
                <w:rFonts w:eastAsia="Calibri"/>
                <w:sz w:val="28"/>
                <w:szCs w:val="28"/>
              </w:rPr>
              <w:t xml:space="preserve">, Российская Федерация, Иркутская область, город Иркутск, бульвар Рябикова дом </w:t>
            </w:r>
            <w:r>
              <w:rPr>
                <w:rFonts w:eastAsia="Calibri"/>
                <w:sz w:val="28"/>
                <w:szCs w:val="28"/>
              </w:rPr>
              <w:lastRenderedPageBreak/>
              <w:t>3А, кв. 78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Мобильный телефон </w:t>
            </w:r>
          </w:p>
        </w:tc>
        <w:tc>
          <w:tcPr>
            <w:tcW w:w="4252" w:type="dxa"/>
          </w:tcPr>
          <w:p w:rsidR="008D7B11" w:rsidRPr="0068052F" w:rsidRDefault="00ED2C29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89041388958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252" w:type="dxa"/>
          </w:tcPr>
          <w:p w:rsidR="008D7B11" w:rsidRPr="0068052F" w:rsidRDefault="00ED2C29" w:rsidP="0019354E">
            <w:pPr>
              <w:pStyle w:val="Default"/>
              <w:rPr>
                <w:sz w:val="28"/>
                <w:szCs w:val="28"/>
              </w:rPr>
            </w:pPr>
            <w:r w:rsidRPr="00ED2C29">
              <w:rPr>
                <w:sz w:val="28"/>
                <w:szCs w:val="28"/>
              </w:rPr>
              <w:t>bickowsckaia.elena@yandex.ru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252" w:type="dxa"/>
          </w:tcPr>
          <w:p w:rsidR="008D7B11" w:rsidRPr="0068052F" w:rsidRDefault="00ED2C29" w:rsidP="0019354E">
            <w:pPr>
              <w:pStyle w:val="Default"/>
              <w:rPr>
                <w:sz w:val="28"/>
                <w:szCs w:val="28"/>
              </w:rPr>
            </w:pPr>
            <w:r w:rsidRPr="00ED2C29">
              <w:rPr>
                <w:sz w:val="28"/>
                <w:szCs w:val="28"/>
              </w:rPr>
              <w:t>664043, Российская Федерация, Иркутская область, Иркутский район, Марковское городское поселение, рабочий посёлок Маркова, ул. Академика Герасимова ст.10</w:t>
            </w:r>
          </w:p>
        </w:tc>
      </w:tr>
      <w:tr w:rsidR="008D7B11" w:rsidRPr="0068052F" w:rsidTr="00521F30">
        <w:tc>
          <w:tcPr>
            <w:tcW w:w="549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252" w:type="dxa"/>
          </w:tcPr>
          <w:p w:rsidR="008D7B11" w:rsidRPr="0068052F" w:rsidRDefault="006504B3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89647413309</w:t>
            </w:r>
          </w:p>
        </w:tc>
      </w:tr>
      <w:tr w:rsidR="008D7B11" w:rsidRPr="0068052F" w:rsidTr="00521F30">
        <w:tc>
          <w:tcPr>
            <w:tcW w:w="9747" w:type="dxa"/>
            <w:gridSpan w:val="2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8. Фотопортрет (не более 3 фотографий) </w:t>
            </w:r>
          </w:p>
          <w:p w:rsidR="008D7B11" w:rsidRDefault="008A0797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524500" cy="8505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850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797" w:rsidRDefault="008A0797" w:rsidP="0019354E">
            <w:pPr>
              <w:pStyle w:val="Default"/>
              <w:rPr>
                <w:sz w:val="28"/>
                <w:szCs w:val="28"/>
              </w:rPr>
            </w:pPr>
          </w:p>
          <w:p w:rsidR="008A0797" w:rsidRPr="0068052F" w:rsidRDefault="00D96CA8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18085" cy="3762375"/>
                  <wp:effectExtent l="19050" t="0" r="60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085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6504B3" w:rsidRDefault="006504B3" w:rsidP="008D7B11">
      <w:pPr>
        <w:pStyle w:val="Default"/>
        <w:rPr>
          <w:sz w:val="28"/>
          <w:szCs w:val="28"/>
        </w:rPr>
      </w:pPr>
    </w:p>
    <w:p w:rsidR="006504B3" w:rsidRDefault="006504B3" w:rsidP="008D7B11">
      <w:pPr>
        <w:pStyle w:val="Default"/>
        <w:rPr>
          <w:sz w:val="28"/>
          <w:szCs w:val="28"/>
        </w:rPr>
      </w:pPr>
    </w:p>
    <w:p w:rsidR="006504B3" w:rsidRDefault="006504B3" w:rsidP="008D7B11">
      <w:pPr>
        <w:pStyle w:val="Default"/>
        <w:rPr>
          <w:sz w:val="28"/>
          <w:szCs w:val="28"/>
        </w:rPr>
      </w:pPr>
    </w:p>
    <w:p w:rsidR="006504B3" w:rsidRDefault="006504B3" w:rsidP="008D7B11">
      <w:pPr>
        <w:pStyle w:val="Default"/>
        <w:rPr>
          <w:sz w:val="28"/>
          <w:szCs w:val="28"/>
        </w:rPr>
      </w:pPr>
    </w:p>
    <w:p w:rsidR="006504B3" w:rsidRDefault="006504B3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rPr>
          <w:color w:val="000000"/>
          <w:sz w:val="23"/>
          <w:szCs w:val="23"/>
        </w:rPr>
      </w:pPr>
      <w:r w:rsidRPr="0068052F">
        <w:rPr>
          <w:bCs/>
          <w:color w:val="000000"/>
          <w:sz w:val="23"/>
          <w:szCs w:val="23"/>
        </w:rPr>
        <w:t xml:space="preserve">Примечание: </w:t>
      </w:r>
    </w:p>
    <w:p w:rsidR="008D7B11" w:rsidRPr="0068052F" w:rsidRDefault="008D7B11" w:rsidP="008D7B11">
      <w:pPr>
        <w:rPr>
          <w:color w:val="000000"/>
          <w:sz w:val="23"/>
          <w:szCs w:val="23"/>
        </w:rPr>
      </w:pPr>
      <w:r w:rsidRPr="0068052F">
        <w:rPr>
          <w:color w:val="000000"/>
          <w:sz w:val="23"/>
          <w:szCs w:val="23"/>
        </w:rPr>
        <w:t xml:space="preserve">Информационная карта – это документ, в соответствии с которым участник будет представлен на сайте Конкурса, в публикациях, сборниках материалов. </w:t>
      </w:r>
    </w:p>
    <w:p w:rsidR="008D7B11" w:rsidRPr="0068052F" w:rsidRDefault="008D7B11" w:rsidP="008D7B11">
      <w:pPr>
        <w:pStyle w:val="Default"/>
        <w:rPr>
          <w:sz w:val="28"/>
          <w:szCs w:val="28"/>
        </w:rPr>
      </w:pPr>
      <w:r w:rsidRPr="0068052F">
        <w:rPr>
          <w:rFonts w:eastAsiaTheme="minorHAnsi"/>
          <w:sz w:val="23"/>
          <w:szCs w:val="23"/>
          <w:lang w:eastAsia="en-US"/>
        </w:rPr>
        <w:t xml:space="preserve">Информационная карта </w:t>
      </w:r>
      <w:r w:rsidRPr="0068052F">
        <w:rPr>
          <w:rFonts w:eastAsiaTheme="minorHAnsi"/>
          <w:bCs/>
          <w:i/>
          <w:iCs/>
          <w:sz w:val="23"/>
          <w:szCs w:val="23"/>
          <w:lang w:eastAsia="en-US"/>
        </w:rPr>
        <w:t>заполняется только в электронном виде.</w:t>
      </w:r>
    </w:p>
    <w:p w:rsidR="006504B3" w:rsidRDefault="006504B3" w:rsidP="008D7B11">
      <w:pPr>
        <w:ind w:left="4820"/>
        <w:jc w:val="both"/>
        <w:rPr>
          <w:rFonts w:eastAsia="Times New Roman"/>
        </w:rPr>
      </w:pPr>
    </w:p>
    <w:p w:rsidR="006504B3" w:rsidRDefault="006504B3" w:rsidP="008D7B11">
      <w:pPr>
        <w:ind w:left="4820"/>
        <w:jc w:val="both"/>
        <w:rPr>
          <w:rFonts w:eastAsia="Times New Roman"/>
        </w:rPr>
      </w:pPr>
    </w:p>
    <w:p w:rsidR="006504B3" w:rsidRDefault="006504B3" w:rsidP="008D7B11">
      <w:pPr>
        <w:ind w:left="4820"/>
        <w:jc w:val="both"/>
        <w:rPr>
          <w:rFonts w:eastAsia="Times New Roman"/>
        </w:rPr>
      </w:pPr>
    </w:p>
    <w:p w:rsidR="006504B3" w:rsidRDefault="006504B3" w:rsidP="006504B3">
      <w:pPr>
        <w:jc w:val="both"/>
        <w:rPr>
          <w:rFonts w:eastAsia="Times New Roman"/>
        </w:rPr>
      </w:pPr>
    </w:p>
    <w:sectPr w:rsidR="006504B3" w:rsidSect="008F550A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99"/>
    <w:multiLevelType w:val="hybridMultilevel"/>
    <w:tmpl w:val="62360C5C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2A07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747CD"/>
    <w:multiLevelType w:val="hybridMultilevel"/>
    <w:tmpl w:val="6B5415D6"/>
    <w:lvl w:ilvl="0" w:tplc="C00C4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A7E09"/>
    <w:multiLevelType w:val="hybridMultilevel"/>
    <w:tmpl w:val="9CC00A74"/>
    <w:lvl w:ilvl="0" w:tplc="2E8E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7060EE">
      <w:numFmt w:val="none"/>
      <w:lvlText w:val=""/>
      <w:lvlJc w:val="left"/>
      <w:pPr>
        <w:tabs>
          <w:tab w:val="num" w:pos="720"/>
        </w:tabs>
      </w:pPr>
    </w:lvl>
    <w:lvl w:ilvl="2" w:tplc="E03E680A">
      <w:numFmt w:val="none"/>
      <w:lvlText w:val=""/>
      <w:lvlJc w:val="left"/>
      <w:pPr>
        <w:tabs>
          <w:tab w:val="num" w:pos="720"/>
        </w:tabs>
      </w:pPr>
    </w:lvl>
    <w:lvl w:ilvl="3" w:tplc="C33437C0">
      <w:numFmt w:val="none"/>
      <w:lvlText w:val=""/>
      <w:lvlJc w:val="left"/>
      <w:pPr>
        <w:tabs>
          <w:tab w:val="num" w:pos="720"/>
        </w:tabs>
      </w:pPr>
    </w:lvl>
    <w:lvl w:ilvl="4" w:tplc="3C88BB66">
      <w:numFmt w:val="none"/>
      <w:lvlText w:val=""/>
      <w:lvlJc w:val="left"/>
      <w:pPr>
        <w:tabs>
          <w:tab w:val="num" w:pos="720"/>
        </w:tabs>
      </w:pPr>
    </w:lvl>
    <w:lvl w:ilvl="5" w:tplc="CCC66A5A">
      <w:numFmt w:val="none"/>
      <w:lvlText w:val=""/>
      <w:lvlJc w:val="left"/>
      <w:pPr>
        <w:tabs>
          <w:tab w:val="num" w:pos="720"/>
        </w:tabs>
      </w:pPr>
    </w:lvl>
    <w:lvl w:ilvl="6" w:tplc="8CC6FDFA">
      <w:numFmt w:val="none"/>
      <w:lvlText w:val=""/>
      <w:lvlJc w:val="left"/>
      <w:pPr>
        <w:tabs>
          <w:tab w:val="num" w:pos="720"/>
        </w:tabs>
      </w:pPr>
    </w:lvl>
    <w:lvl w:ilvl="7" w:tplc="2EAAA1B4">
      <w:numFmt w:val="none"/>
      <w:lvlText w:val=""/>
      <w:lvlJc w:val="left"/>
      <w:pPr>
        <w:tabs>
          <w:tab w:val="num" w:pos="720"/>
        </w:tabs>
      </w:pPr>
    </w:lvl>
    <w:lvl w:ilvl="8" w:tplc="12B63B18">
      <w:numFmt w:val="none"/>
      <w:lvlText w:val=""/>
      <w:lvlJc w:val="left"/>
      <w:pPr>
        <w:tabs>
          <w:tab w:val="num" w:pos="720"/>
        </w:tabs>
      </w:pPr>
    </w:lvl>
  </w:abstractNum>
  <w:abstractNum w:abstractNumId="5">
    <w:nsid w:val="16EB6F09"/>
    <w:multiLevelType w:val="hybridMultilevel"/>
    <w:tmpl w:val="75769EF8"/>
    <w:lvl w:ilvl="0" w:tplc="06BE1D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C1A6A"/>
    <w:multiLevelType w:val="hybridMultilevel"/>
    <w:tmpl w:val="33BC02B6"/>
    <w:lvl w:ilvl="0" w:tplc="D120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073316"/>
    <w:multiLevelType w:val="hybridMultilevel"/>
    <w:tmpl w:val="FE2472A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015E0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F70ED"/>
    <w:multiLevelType w:val="hybridMultilevel"/>
    <w:tmpl w:val="9C247B2C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DEAE65B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625043"/>
    <w:multiLevelType w:val="hybridMultilevel"/>
    <w:tmpl w:val="41780378"/>
    <w:lvl w:ilvl="0" w:tplc="714038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6957E1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A506E8"/>
    <w:multiLevelType w:val="hybridMultilevel"/>
    <w:tmpl w:val="351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E7A4F"/>
    <w:multiLevelType w:val="hybridMultilevel"/>
    <w:tmpl w:val="2348FBA8"/>
    <w:lvl w:ilvl="0" w:tplc="1728C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4A57"/>
    <w:multiLevelType w:val="hybridMultilevel"/>
    <w:tmpl w:val="5A98DB9E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61ECB"/>
    <w:multiLevelType w:val="hybridMultilevel"/>
    <w:tmpl w:val="22EE5B2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C84A45"/>
    <w:multiLevelType w:val="hybridMultilevel"/>
    <w:tmpl w:val="144E770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2D9E"/>
    <w:multiLevelType w:val="hybridMultilevel"/>
    <w:tmpl w:val="B91A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4F57"/>
    <w:multiLevelType w:val="multilevel"/>
    <w:tmpl w:val="CF8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CA0D82"/>
    <w:multiLevelType w:val="hybridMultilevel"/>
    <w:tmpl w:val="C10C6C76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96FD7"/>
    <w:multiLevelType w:val="multilevel"/>
    <w:tmpl w:val="E7D697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50828FE"/>
    <w:multiLevelType w:val="hybridMultilevel"/>
    <w:tmpl w:val="A1141A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454507"/>
    <w:multiLevelType w:val="hybridMultilevel"/>
    <w:tmpl w:val="11203EA0"/>
    <w:lvl w:ilvl="0" w:tplc="F8C6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84FB2"/>
    <w:multiLevelType w:val="hybridMultilevel"/>
    <w:tmpl w:val="25FCA6A8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B34D0D"/>
    <w:multiLevelType w:val="hybridMultilevel"/>
    <w:tmpl w:val="6396D462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E09C2"/>
    <w:multiLevelType w:val="multilevel"/>
    <w:tmpl w:val="EC54DD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26"/>
  </w:num>
  <w:num w:numId="6">
    <w:abstractNumId w:val="16"/>
  </w:num>
  <w:num w:numId="7">
    <w:abstractNumId w:val="22"/>
  </w:num>
  <w:num w:numId="8">
    <w:abstractNumId w:val="17"/>
  </w:num>
  <w:num w:numId="9">
    <w:abstractNumId w:val="23"/>
  </w:num>
  <w:num w:numId="10">
    <w:abstractNumId w:val="15"/>
  </w:num>
  <w:num w:numId="11">
    <w:abstractNumId w:val="2"/>
  </w:num>
  <w:num w:numId="12">
    <w:abstractNumId w:val="9"/>
  </w:num>
  <w:num w:numId="13">
    <w:abstractNumId w:val="25"/>
  </w:num>
  <w:num w:numId="14">
    <w:abstractNumId w:val="8"/>
  </w:num>
  <w:num w:numId="15">
    <w:abstractNumId w:val="27"/>
  </w:num>
  <w:num w:numId="16">
    <w:abstractNumId w:val="18"/>
  </w:num>
  <w:num w:numId="17">
    <w:abstractNumId w:val="20"/>
  </w:num>
  <w:num w:numId="18">
    <w:abstractNumId w:val="21"/>
  </w:num>
  <w:num w:numId="19">
    <w:abstractNumId w:val="19"/>
  </w:num>
  <w:num w:numId="20">
    <w:abstractNumId w:val="7"/>
  </w:num>
  <w:num w:numId="21">
    <w:abstractNumId w:val="0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11"/>
  </w:num>
  <w:num w:numId="28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E561B2"/>
    <w:rsid w:val="00003E18"/>
    <w:rsid w:val="00004002"/>
    <w:rsid w:val="00015BE1"/>
    <w:rsid w:val="00015C77"/>
    <w:rsid w:val="00017B33"/>
    <w:rsid w:val="0007573D"/>
    <w:rsid w:val="000944AD"/>
    <w:rsid w:val="000B044C"/>
    <w:rsid w:val="000B080A"/>
    <w:rsid w:val="000B0B43"/>
    <w:rsid w:val="000D1A2F"/>
    <w:rsid w:val="000E2FDC"/>
    <w:rsid w:val="000E3E30"/>
    <w:rsid w:val="000F6172"/>
    <w:rsid w:val="001037C0"/>
    <w:rsid w:val="00105464"/>
    <w:rsid w:val="00122167"/>
    <w:rsid w:val="00126C64"/>
    <w:rsid w:val="00133BF0"/>
    <w:rsid w:val="0014403F"/>
    <w:rsid w:val="00164207"/>
    <w:rsid w:val="0017637C"/>
    <w:rsid w:val="00177D5D"/>
    <w:rsid w:val="00186586"/>
    <w:rsid w:val="0019354E"/>
    <w:rsid w:val="00194975"/>
    <w:rsid w:val="001972ED"/>
    <w:rsid w:val="001A2FCA"/>
    <w:rsid w:val="001A326D"/>
    <w:rsid w:val="001B6A89"/>
    <w:rsid w:val="001D3665"/>
    <w:rsid w:val="001F3C0C"/>
    <w:rsid w:val="002011D0"/>
    <w:rsid w:val="00213629"/>
    <w:rsid w:val="002237D5"/>
    <w:rsid w:val="00223811"/>
    <w:rsid w:val="002339FA"/>
    <w:rsid w:val="0023524F"/>
    <w:rsid w:val="00256440"/>
    <w:rsid w:val="002832FD"/>
    <w:rsid w:val="002B584A"/>
    <w:rsid w:val="002E0D1F"/>
    <w:rsid w:val="002F5043"/>
    <w:rsid w:val="00320B23"/>
    <w:rsid w:val="00333B7F"/>
    <w:rsid w:val="0034003B"/>
    <w:rsid w:val="003407DE"/>
    <w:rsid w:val="003420D2"/>
    <w:rsid w:val="003514D4"/>
    <w:rsid w:val="00362D6C"/>
    <w:rsid w:val="0036398F"/>
    <w:rsid w:val="0039052C"/>
    <w:rsid w:val="00390EF9"/>
    <w:rsid w:val="003B0740"/>
    <w:rsid w:val="003B4684"/>
    <w:rsid w:val="003C0B55"/>
    <w:rsid w:val="003C758B"/>
    <w:rsid w:val="003C7754"/>
    <w:rsid w:val="003E1CF0"/>
    <w:rsid w:val="003E754F"/>
    <w:rsid w:val="003F1FCD"/>
    <w:rsid w:val="004135D2"/>
    <w:rsid w:val="00431485"/>
    <w:rsid w:val="0045350B"/>
    <w:rsid w:val="00464FD1"/>
    <w:rsid w:val="00480049"/>
    <w:rsid w:val="00481FA0"/>
    <w:rsid w:val="004A1A6B"/>
    <w:rsid w:val="004C1657"/>
    <w:rsid w:val="004D3B2C"/>
    <w:rsid w:val="004D41DE"/>
    <w:rsid w:val="004E384D"/>
    <w:rsid w:val="00510C8C"/>
    <w:rsid w:val="005166B5"/>
    <w:rsid w:val="00521F30"/>
    <w:rsid w:val="00522285"/>
    <w:rsid w:val="00544D0B"/>
    <w:rsid w:val="00570829"/>
    <w:rsid w:val="00581AEB"/>
    <w:rsid w:val="005A64E5"/>
    <w:rsid w:val="005A6DB9"/>
    <w:rsid w:val="005B6662"/>
    <w:rsid w:val="005C4E2A"/>
    <w:rsid w:val="005D75B5"/>
    <w:rsid w:val="005F35C5"/>
    <w:rsid w:val="005F4F3E"/>
    <w:rsid w:val="00607A7C"/>
    <w:rsid w:val="00617ACF"/>
    <w:rsid w:val="00620BBE"/>
    <w:rsid w:val="00623CAB"/>
    <w:rsid w:val="00627219"/>
    <w:rsid w:val="006504B3"/>
    <w:rsid w:val="00653F1E"/>
    <w:rsid w:val="00657B4E"/>
    <w:rsid w:val="00665E7F"/>
    <w:rsid w:val="00691E1D"/>
    <w:rsid w:val="006969FD"/>
    <w:rsid w:val="006C15AB"/>
    <w:rsid w:val="006C392E"/>
    <w:rsid w:val="006E18A4"/>
    <w:rsid w:val="006E7252"/>
    <w:rsid w:val="00701CBF"/>
    <w:rsid w:val="00703A79"/>
    <w:rsid w:val="00734579"/>
    <w:rsid w:val="00741D6C"/>
    <w:rsid w:val="007567FE"/>
    <w:rsid w:val="00772D00"/>
    <w:rsid w:val="007A3EC1"/>
    <w:rsid w:val="007A4B69"/>
    <w:rsid w:val="007B5F10"/>
    <w:rsid w:val="007C14B7"/>
    <w:rsid w:val="007E1294"/>
    <w:rsid w:val="007E3B4C"/>
    <w:rsid w:val="007F4B0A"/>
    <w:rsid w:val="007F565A"/>
    <w:rsid w:val="00824D44"/>
    <w:rsid w:val="00841ED1"/>
    <w:rsid w:val="00852402"/>
    <w:rsid w:val="0085263E"/>
    <w:rsid w:val="00860543"/>
    <w:rsid w:val="00881DBE"/>
    <w:rsid w:val="00882080"/>
    <w:rsid w:val="00891710"/>
    <w:rsid w:val="008A0797"/>
    <w:rsid w:val="008A6939"/>
    <w:rsid w:val="008C6991"/>
    <w:rsid w:val="008D3355"/>
    <w:rsid w:val="008D6D6A"/>
    <w:rsid w:val="008D7B11"/>
    <w:rsid w:val="008E0B39"/>
    <w:rsid w:val="008F550A"/>
    <w:rsid w:val="00912520"/>
    <w:rsid w:val="00927F01"/>
    <w:rsid w:val="00932767"/>
    <w:rsid w:val="00937B37"/>
    <w:rsid w:val="00954527"/>
    <w:rsid w:val="009706C3"/>
    <w:rsid w:val="00972F93"/>
    <w:rsid w:val="00974887"/>
    <w:rsid w:val="00974A39"/>
    <w:rsid w:val="009854D0"/>
    <w:rsid w:val="00997795"/>
    <w:rsid w:val="009D5897"/>
    <w:rsid w:val="00A1463C"/>
    <w:rsid w:val="00A2031C"/>
    <w:rsid w:val="00A4508D"/>
    <w:rsid w:val="00A642B1"/>
    <w:rsid w:val="00A71114"/>
    <w:rsid w:val="00A7222C"/>
    <w:rsid w:val="00A96114"/>
    <w:rsid w:val="00A9696F"/>
    <w:rsid w:val="00AA5344"/>
    <w:rsid w:val="00AC1294"/>
    <w:rsid w:val="00AC223C"/>
    <w:rsid w:val="00AD2350"/>
    <w:rsid w:val="00AE08CB"/>
    <w:rsid w:val="00AF3FFB"/>
    <w:rsid w:val="00B00F70"/>
    <w:rsid w:val="00B0700E"/>
    <w:rsid w:val="00B075A3"/>
    <w:rsid w:val="00B157A0"/>
    <w:rsid w:val="00B63BF0"/>
    <w:rsid w:val="00B74CB2"/>
    <w:rsid w:val="00B765E8"/>
    <w:rsid w:val="00B8126D"/>
    <w:rsid w:val="00B864D8"/>
    <w:rsid w:val="00B961E6"/>
    <w:rsid w:val="00BC616D"/>
    <w:rsid w:val="00BE4854"/>
    <w:rsid w:val="00BF4D9C"/>
    <w:rsid w:val="00C64770"/>
    <w:rsid w:val="00C72B3B"/>
    <w:rsid w:val="00C918DB"/>
    <w:rsid w:val="00CC3A2E"/>
    <w:rsid w:val="00CC5211"/>
    <w:rsid w:val="00CC7462"/>
    <w:rsid w:val="00CC7FE8"/>
    <w:rsid w:val="00CE1D97"/>
    <w:rsid w:val="00CF145D"/>
    <w:rsid w:val="00D316F0"/>
    <w:rsid w:val="00D610CA"/>
    <w:rsid w:val="00D61DCA"/>
    <w:rsid w:val="00D743FC"/>
    <w:rsid w:val="00D912E9"/>
    <w:rsid w:val="00D94B7F"/>
    <w:rsid w:val="00D96CA8"/>
    <w:rsid w:val="00DC5185"/>
    <w:rsid w:val="00DD6287"/>
    <w:rsid w:val="00DF741E"/>
    <w:rsid w:val="00E10776"/>
    <w:rsid w:val="00E1207F"/>
    <w:rsid w:val="00E127C2"/>
    <w:rsid w:val="00E12D12"/>
    <w:rsid w:val="00E25909"/>
    <w:rsid w:val="00E340C0"/>
    <w:rsid w:val="00E44BC0"/>
    <w:rsid w:val="00E561B2"/>
    <w:rsid w:val="00E63DA9"/>
    <w:rsid w:val="00E7723C"/>
    <w:rsid w:val="00E93D35"/>
    <w:rsid w:val="00EA1BB3"/>
    <w:rsid w:val="00EA4B3F"/>
    <w:rsid w:val="00EB75F2"/>
    <w:rsid w:val="00EC4A28"/>
    <w:rsid w:val="00ED2C29"/>
    <w:rsid w:val="00ED56C5"/>
    <w:rsid w:val="00EE6305"/>
    <w:rsid w:val="00EF5AF3"/>
    <w:rsid w:val="00F10CCA"/>
    <w:rsid w:val="00F16468"/>
    <w:rsid w:val="00F37D83"/>
    <w:rsid w:val="00F50833"/>
    <w:rsid w:val="00F85C44"/>
    <w:rsid w:val="00FA3915"/>
    <w:rsid w:val="00FC045B"/>
    <w:rsid w:val="00FC1BF2"/>
    <w:rsid w:val="00FF5D5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865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elena-tsyku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rk-school2.gosuslugi.ru/?ysclid=m3lpdhr5bb775087475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sh2-markova-r138.gosweb.gosuslugi.ru/roditelyam-i-uchenikam/novosti/novosti_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09385468_456239263?list=db5696d11d9d295d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4FA2BC-32BE-4C70-B5D7-28A47C97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ivanovaev</dc:creator>
  <cp:lastModifiedBy>user</cp:lastModifiedBy>
  <cp:revision>14</cp:revision>
  <cp:lastPrinted>2024-11-17T15:10:00Z</cp:lastPrinted>
  <dcterms:created xsi:type="dcterms:W3CDTF">2024-11-05T03:16:00Z</dcterms:created>
  <dcterms:modified xsi:type="dcterms:W3CDTF">2024-11-19T02:23:00Z</dcterms:modified>
</cp:coreProperties>
</file>