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814BB" w14:textId="77777777" w:rsidR="001D23D1" w:rsidRPr="00F202C8" w:rsidRDefault="00F202C8">
      <w:pPr>
        <w:spacing w:after="2"/>
        <w:jc w:val="center"/>
        <w:rPr>
          <w:lang w:val="ru-RU"/>
        </w:rPr>
      </w:pPr>
      <w:r w:rsidRPr="00F202C8">
        <w:rPr>
          <w:b/>
          <w:bCs/>
          <w:lang w:val="ru-RU"/>
        </w:rPr>
        <w:t>СПЕЦИАЛЬНАЯ ИНДИВИДУАЛЬНАЯ</w:t>
      </w:r>
    </w:p>
    <w:p w14:paraId="48D01FE0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ПРОГРАММА РАЗВИТИЯ</w:t>
      </w:r>
    </w:p>
    <w:p w14:paraId="7363BB53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1. Общие сведения о ребёнке.</w:t>
      </w:r>
    </w:p>
    <w:p w14:paraId="54164F05" w14:textId="77777777" w:rsidR="001D23D1" w:rsidRPr="00F202C8" w:rsidRDefault="00F202C8">
      <w:pPr>
        <w:rPr>
          <w:lang w:val="ru-RU"/>
        </w:rPr>
      </w:pPr>
      <w:r>
        <w:rPr>
          <w:i/>
          <w:iCs/>
        </w:rPr>
        <w:t>ID</w:t>
      </w:r>
      <w:r w:rsidRPr="00F202C8">
        <w:rPr>
          <w:i/>
          <w:iCs/>
          <w:lang w:val="ru-RU"/>
        </w:rPr>
        <w:t xml:space="preserve"> программы:  </w:t>
      </w:r>
      <w:r w:rsidRPr="00F202C8">
        <w:rPr>
          <w:lang w:val="ru-RU"/>
        </w:rPr>
        <w:t>65430</w:t>
      </w:r>
      <w:r>
        <w:t>c</w:t>
      </w:r>
      <w:r w:rsidRPr="00F202C8">
        <w:rPr>
          <w:lang w:val="ru-RU"/>
        </w:rPr>
        <w:t>9</w:t>
      </w:r>
      <w:r>
        <w:t>f</w:t>
      </w:r>
      <w:r w:rsidRPr="00F202C8">
        <w:rPr>
          <w:lang w:val="ru-RU"/>
        </w:rPr>
        <w:t>387</w:t>
      </w:r>
      <w:r>
        <w:t>e</w:t>
      </w:r>
      <w:r w:rsidRPr="00F202C8">
        <w:rPr>
          <w:lang w:val="ru-RU"/>
        </w:rPr>
        <w:t>486409651</w:t>
      </w:r>
      <w:r>
        <w:t>f</w:t>
      </w:r>
      <w:r w:rsidRPr="00F202C8">
        <w:rPr>
          <w:lang w:val="ru-RU"/>
        </w:rPr>
        <w:t>22</w:t>
      </w:r>
    </w:p>
    <w:p w14:paraId="76E253FF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ФИО ребенка:  </w:t>
      </w:r>
    </w:p>
    <w:p w14:paraId="63BD4E07" w14:textId="5686C5D2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Возраст ребенка:  </w:t>
      </w:r>
    </w:p>
    <w:p w14:paraId="70674E10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Место жительства:  </w:t>
      </w:r>
    </w:p>
    <w:p w14:paraId="462AAEC1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Мать:  </w:t>
      </w:r>
    </w:p>
    <w:p w14:paraId="6E7EEE2A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Отец:  </w:t>
      </w:r>
    </w:p>
    <w:p w14:paraId="1683A91C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Год </w:t>
      </w:r>
      <w:proofErr w:type="gramStart"/>
      <w:r w:rsidRPr="00F202C8">
        <w:rPr>
          <w:i/>
          <w:iCs/>
          <w:lang w:val="ru-RU"/>
        </w:rPr>
        <w:t xml:space="preserve">обучения:  </w:t>
      </w:r>
      <w:r w:rsidRPr="00F202C8">
        <w:rPr>
          <w:lang w:val="ru-RU"/>
        </w:rPr>
        <w:t>9</w:t>
      </w:r>
      <w:proofErr w:type="gramEnd"/>
    </w:p>
    <w:p w14:paraId="53FB67B8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>Группа (особые потребности</w:t>
      </w:r>
      <w:proofErr w:type="gramStart"/>
      <w:r w:rsidRPr="00F202C8">
        <w:rPr>
          <w:i/>
          <w:iCs/>
          <w:lang w:val="ru-RU"/>
        </w:rPr>
        <w:t xml:space="preserve">):  </w:t>
      </w:r>
      <w:r w:rsidRPr="00F202C8">
        <w:rPr>
          <w:lang w:val="ru-RU"/>
        </w:rPr>
        <w:t>1</w:t>
      </w:r>
      <w:proofErr w:type="gramEnd"/>
    </w:p>
    <w:p w14:paraId="6EC6E1CC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Класс:  </w:t>
      </w:r>
    </w:p>
    <w:p w14:paraId="5ED134C9" w14:textId="6953FCDB" w:rsidR="001D23D1" w:rsidRPr="00F202C8" w:rsidRDefault="00F202C8">
      <w:pPr>
        <w:rPr>
          <w:lang w:val="ru-RU"/>
        </w:rPr>
      </w:pPr>
      <w:r w:rsidRPr="00F202C8">
        <w:rPr>
          <w:b/>
          <w:bCs/>
          <w:lang w:val="ru-RU"/>
        </w:rPr>
        <w:t xml:space="preserve">Заключение </w:t>
      </w:r>
      <w:proofErr w:type="gramStart"/>
      <w:r w:rsidRPr="00F202C8">
        <w:rPr>
          <w:b/>
          <w:bCs/>
          <w:lang w:val="ru-RU"/>
        </w:rPr>
        <w:t xml:space="preserve">ПМПК:  </w:t>
      </w:r>
      <w:r w:rsidRPr="00F202C8">
        <w:rPr>
          <w:lang w:val="ru-RU"/>
        </w:rPr>
        <w:t>Нуждается</w:t>
      </w:r>
      <w:proofErr w:type="gramEnd"/>
      <w:r w:rsidRPr="00F202C8">
        <w:rPr>
          <w:lang w:val="ru-RU"/>
        </w:rPr>
        <w:t xml:space="preserve"> в создании  для получения образования специальных услови</w:t>
      </w:r>
      <w:r w:rsidR="00821FAD">
        <w:rPr>
          <w:lang w:val="ru-RU"/>
        </w:rPr>
        <w:t>й</w:t>
      </w:r>
      <w:r w:rsidRPr="00F202C8">
        <w:rPr>
          <w:lang w:val="ru-RU"/>
        </w:rPr>
        <w:t>. Рекомендовано обучение по АООП вариант 2.</w:t>
      </w:r>
    </w:p>
    <w:p w14:paraId="1AE2EF98" w14:textId="77777777" w:rsidR="001D23D1" w:rsidRPr="00F202C8" w:rsidRDefault="001D23D1">
      <w:pPr>
        <w:rPr>
          <w:lang w:val="ru-RU"/>
        </w:rPr>
      </w:pPr>
    </w:p>
    <w:p w14:paraId="0F0E5544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2. Психолого-педагогическая характеристика обучающегося на начало учебного года.</w:t>
      </w:r>
    </w:p>
    <w:p w14:paraId="33E9CA46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В поведении наблюдается агрессия</w:t>
      </w:r>
    </w:p>
    <w:p w14:paraId="2B01BE97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Воспитывается в полной семье</w:t>
      </w:r>
    </w:p>
    <w:p w14:paraId="7CF9748D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Не удерживает равновесие</w:t>
      </w:r>
    </w:p>
    <w:p w14:paraId="08F9534A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 xml:space="preserve">Наблюдаются двигательная </w:t>
      </w:r>
      <w:proofErr w:type="spellStart"/>
      <w:r w:rsidRPr="00F202C8">
        <w:rPr>
          <w:lang w:val="ru-RU"/>
        </w:rPr>
        <w:t>стреотипия</w:t>
      </w:r>
      <w:proofErr w:type="spellEnd"/>
    </w:p>
    <w:p w14:paraId="5FFD0058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Графо-моторные навыки не сформированы</w:t>
      </w:r>
    </w:p>
    <w:p w14:paraId="08030E3B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Реагирует на эмоции человека</w:t>
      </w:r>
    </w:p>
    <w:p w14:paraId="7845B43D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Присутствие агрессии, неадекватный смех, крик, плач</w:t>
      </w:r>
    </w:p>
    <w:p w14:paraId="25207AF4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Отсутствие речи</w:t>
      </w:r>
    </w:p>
    <w:p w14:paraId="6A19A09B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Реагирует на интонацию взрослого, на знакомый голос</w:t>
      </w:r>
    </w:p>
    <w:p w14:paraId="74333C76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Ощупывает предметы кончиками пальцев</w:t>
      </w:r>
    </w:p>
    <w:p w14:paraId="6CA3791E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Отсутствие речи...</w:t>
      </w:r>
    </w:p>
    <w:p w14:paraId="566A76A6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Неспецифические манипуляции</w:t>
      </w:r>
    </w:p>
    <w:p w14:paraId="4D5696CB" w14:textId="11E2D35A" w:rsidR="001D23D1" w:rsidRPr="00F202C8" w:rsidRDefault="00F202C8">
      <w:pPr>
        <w:rPr>
          <w:lang w:val="ru-RU"/>
        </w:rPr>
      </w:pPr>
      <w:r w:rsidRPr="00F202C8">
        <w:rPr>
          <w:lang w:val="ru-RU"/>
        </w:rPr>
        <w:t>Пара</w:t>
      </w:r>
      <w:r w:rsidR="00E66816">
        <w:rPr>
          <w:lang w:val="ru-RU"/>
        </w:rPr>
        <w:t>метры оценивания: БУД</w:t>
      </w:r>
    </w:p>
    <w:p w14:paraId="0DE3D772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Не сформированы</w:t>
      </w:r>
    </w:p>
    <w:p w14:paraId="78CCE0E4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lastRenderedPageBreak/>
        <w:t>На очень низком уровне...</w:t>
      </w:r>
    </w:p>
    <w:p w14:paraId="66DC78AC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Избирательна в контакте со взрослыми</w:t>
      </w:r>
    </w:p>
    <w:p w14:paraId="330E436A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Избирательна в контакте с одноклассниками...</w:t>
      </w:r>
    </w:p>
    <w:p w14:paraId="453D06AF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Навыки самообслуживания на низком уровне</w:t>
      </w:r>
    </w:p>
    <w:p w14:paraId="513644DC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Может подмести пол веником, убрать посуду ...</w:t>
      </w:r>
    </w:p>
    <w:p w14:paraId="29FC8B3B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Поливает цветы, помогает убирать</w:t>
      </w:r>
      <w:r>
        <w:t> </w:t>
      </w:r>
      <w:r w:rsidRPr="00F202C8">
        <w:rPr>
          <w:lang w:val="ru-RU"/>
        </w:rPr>
        <w:t>урожай</w:t>
      </w:r>
    </w:p>
    <w:p w14:paraId="58763212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Полный, постоянный уход со стороны взрослых...</w:t>
      </w:r>
    </w:p>
    <w:p w14:paraId="496BBBFF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Требуется постоянный контроль со стороны школы и родителей</w:t>
      </w:r>
    </w:p>
    <w:p w14:paraId="45180F36" w14:textId="77777777" w:rsidR="001D23D1" w:rsidRPr="00F202C8" w:rsidRDefault="00F202C8">
      <w:pPr>
        <w:rPr>
          <w:lang w:val="ru-RU"/>
        </w:rPr>
      </w:pPr>
      <w:r w:rsidRPr="00F202C8">
        <w:rPr>
          <w:lang w:val="ru-RU"/>
        </w:rPr>
        <w:t>Требует значительной помощи. Расширить навыки самообслуживания</w:t>
      </w:r>
    </w:p>
    <w:p w14:paraId="470C61D5" w14:textId="77777777" w:rsidR="001D23D1" w:rsidRPr="00F202C8" w:rsidRDefault="001D23D1">
      <w:pPr>
        <w:rPr>
          <w:lang w:val="ru-RU"/>
        </w:rPr>
      </w:pPr>
    </w:p>
    <w:p w14:paraId="411212B4" w14:textId="77777777" w:rsidR="001D23D1" w:rsidRDefault="00F202C8">
      <w:pPr>
        <w:spacing w:after="300"/>
        <w:jc w:val="center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Индивидуальный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учебный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план</w:t>
      </w:r>
      <w:proofErr w:type="spellEnd"/>
      <w:r>
        <w:rPr>
          <w:b/>
          <w:bCs/>
        </w:rPr>
        <w:t>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762"/>
        <w:gridCol w:w="868"/>
        <w:gridCol w:w="933"/>
        <w:gridCol w:w="2286"/>
        <w:gridCol w:w="1013"/>
        <w:gridCol w:w="1474"/>
        <w:gridCol w:w="1237"/>
        <w:gridCol w:w="984"/>
      </w:tblGrid>
      <w:tr w:rsidR="001D23D1" w14:paraId="54289B77" w14:textId="77777777" w:rsidTr="001D23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03" w:type="dxa"/>
            <w:vMerge w:val="restart"/>
            <w:vAlign w:val="center"/>
          </w:tcPr>
          <w:p w14:paraId="6D645390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коррекционный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курс</w:t>
            </w:r>
            <w:proofErr w:type="spellEnd"/>
          </w:p>
        </w:tc>
        <w:tc>
          <w:tcPr>
            <w:tcW w:w="1303" w:type="dxa"/>
            <w:vMerge w:val="restart"/>
            <w:vAlign w:val="center"/>
          </w:tcPr>
          <w:p w14:paraId="3CE6A2CA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Груп-повые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7823" w:type="dxa"/>
            <w:gridSpan w:val="6"/>
            <w:vAlign w:val="center"/>
          </w:tcPr>
          <w:p w14:paraId="76FFF360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Индивидуальные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</w:tr>
      <w:tr w:rsidR="001D23D1" w14:paraId="6C675F9B" w14:textId="77777777" w:rsidTr="001D23D1">
        <w:tc>
          <w:tcPr>
            <w:tcW w:w="1303" w:type="dxa"/>
            <w:vMerge/>
          </w:tcPr>
          <w:p w14:paraId="34E10C28" w14:textId="77777777" w:rsidR="001D23D1" w:rsidRDefault="001D23D1"/>
        </w:tc>
        <w:tc>
          <w:tcPr>
            <w:tcW w:w="1303" w:type="dxa"/>
            <w:vMerge/>
          </w:tcPr>
          <w:p w14:paraId="389C31E6" w14:textId="77777777" w:rsidR="001D23D1" w:rsidRDefault="001D23D1"/>
        </w:tc>
        <w:tc>
          <w:tcPr>
            <w:tcW w:w="1303" w:type="dxa"/>
            <w:vAlign w:val="center"/>
          </w:tcPr>
          <w:p w14:paraId="5B331673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1303" w:type="dxa"/>
            <w:vAlign w:val="center"/>
          </w:tcPr>
          <w:p w14:paraId="51F12812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Воспитатель</w:t>
            </w:r>
            <w:proofErr w:type="spell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1303" w:type="dxa"/>
            <w:vAlign w:val="center"/>
          </w:tcPr>
          <w:p w14:paraId="2B9B22C4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Учитель-логопед</w:t>
            </w:r>
            <w:proofErr w:type="spellEnd"/>
          </w:p>
        </w:tc>
        <w:tc>
          <w:tcPr>
            <w:tcW w:w="1303" w:type="dxa"/>
            <w:vAlign w:val="center"/>
          </w:tcPr>
          <w:p w14:paraId="79918614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Учитель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физкультуры</w:t>
            </w:r>
            <w:proofErr w:type="spellEnd"/>
          </w:p>
        </w:tc>
        <w:tc>
          <w:tcPr>
            <w:tcW w:w="1303" w:type="dxa"/>
            <w:vAlign w:val="center"/>
          </w:tcPr>
          <w:p w14:paraId="5ED1950A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Учитель-дефектолог</w:t>
            </w:r>
            <w:proofErr w:type="spellEnd"/>
          </w:p>
        </w:tc>
        <w:tc>
          <w:tcPr>
            <w:tcW w:w="1303" w:type="dxa"/>
            <w:vAlign w:val="center"/>
          </w:tcPr>
          <w:p w14:paraId="294F9081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Педагог-психолог</w:t>
            </w:r>
            <w:proofErr w:type="spellEnd"/>
          </w:p>
        </w:tc>
      </w:tr>
      <w:tr w:rsidR="001D23D1" w14:paraId="465D4645" w14:textId="77777777" w:rsidTr="001D23D1">
        <w:tc>
          <w:tcPr>
            <w:tcW w:w="1303" w:type="dxa"/>
            <w:vAlign w:val="center"/>
          </w:tcPr>
          <w:p w14:paraId="54CBA6BB" w14:textId="77777777" w:rsidR="001D23D1" w:rsidRPr="00F202C8" w:rsidRDefault="00F202C8">
            <w:pPr>
              <w:jc w:val="center"/>
              <w:rPr>
                <w:lang w:val="ru-RU"/>
              </w:rPr>
            </w:pPr>
            <w:r w:rsidRPr="00F202C8">
              <w:rPr>
                <w:sz w:val="22"/>
                <w:szCs w:val="22"/>
                <w:lang w:val="ru-RU"/>
              </w:rPr>
              <w:t>Речь и альтернативная (доп.) коммуникация</w:t>
            </w:r>
          </w:p>
        </w:tc>
        <w:tc>
          <w:tcPr>
            <w:tcW w:w="1303" w:type="dxa"/>
            <w:vAlign w:val="center"/>
          </w:tcPr>
          <w:p w14:paraId="23C843A7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54D830D6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4D6736A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2164BAD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C61FF18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6840DFD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3198DAF" w14:textId="77777777" w:rsidR="001D23D1" w:rsidRDefault="001D23D1">
            <w:pPr>
              <w:jc w:val="center"/>
            </w:pPr>
          </w:p>
        </w:tc>
      </w:tr>
      <w:tr w:rsidR="001D23D1" w14:paraId="2B52ECF8" w14:textId="77777777" w:rsidTr="001D23D1">
        <w:tc>
          <w:tcPr>
            <w:tcW w:w="1303" w:type="dxa"/>
            <w:vAlign w:val="center"/>
          </w:tcPr>
          <w:p w14:paraId="035D9ACA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Математические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представления</w:t>
            </w:r>
            <w:proofErr w:type="spellEnd"/>
          </w:p>
        </w:tc>
        <w:tc>
          <w:tcPr>
            <w:tcW w:w="1303" w:type="dxa"/>
            <w:vAlign w:val="center"/>
          </w:tcPr>
          <w:p w14:paraId="3907E311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7E9ED90A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EF95AF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F241CE3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774F1C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C6D2E4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395F7E0" w14:textId="77777777" w:rsidR="001D23D1" w:rsidRDefault="001D23D1">
            <w:pPr>
              <w:jc w:val="center"/>
            </w:pPr>
          </w:p>
        </w:tc>
      </w:tr>
      <w:tr w:rsidR="001D23D1" w14:paraId="3D0F6A65" w14:textId="77777777" w:rsidTr="001D23D1">
        <w:tc>
          <w:tcPr>
            <w:tcW w:w="1303" w:type="dxa"/>
            <w:vAlign w:val="center"/>
          </w:tcPr>
          <w:p w14:paraId="2759C076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Окружающий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мир</w:t>
            </w:r>
            <w:proofErr w:type="spellEnd"/>
          </w:p>
        </w:tc>
        <w:tc>
          <w:tcPr>
            <w:tcW w:w="1303" w:type="dxa"/>
            <w:vAlign w:val="center"/>
          </w:tcPr>
          <w:p w14:paraId="39392497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603D97C2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5F3E4B0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8990D66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2A3FD9C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84537AA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275677A" w14:textId="77777777" w:rsidR="001D23D1" w:rsidRDefault="001D23D1">
            <w:pPr>
              <w:jc w:val="center"/>
            </w:pPr>
          </w:p>
        </w:tc>
      </w:tr>
      <w:tr w:rsidR="001D23D1" w14:paraId="5009634C" w14:textId="77777777" w:rsidTr="001D23D1">
        <w:tc>
          <w:tcPr>
            <w:tcW w:w="1303" w:type="dxa"/>
            <w:vAlign w:val="center"/>
          </w:tcPr>
          <w:p w14:paraId="13716B94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Окружающий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социальный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мир</w:t>
            </w:r>
            <w:proofErr w:type="spellEnd"/>
          </w:p>
        </w:tc>
        <w:tc>
          <w:tcPr>
            <w:tcW w:w="1303" w:type="dxa"/>
            <w:vAlign w:val="center"/>
          </w:tcPr>
          <w:p w14:paraId="0138B9CD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83CA750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9EBB0F5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1F086FC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377658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67F198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5023072" w14:textId="77777777" w:rsidR="001D23D1" w:rsidRDefault="001D23D1">
            <w:pPr>
              <w:jc w:val="center"/>
            </w:pPr>
          </w:p>
        </w:tc>
      </w:tr>
      <w:tr w:rsidR="001D23D1" w14:paraId="6BC96874" w14:textId="77777777" w:rsidTr="001D23D1">
        <w:tc>
          <w:tcPr>
            <w:tcW w:w="1303" w:type="dxa"/>
            <w:vAlign w:val="center"/>
          </w:tcPr>
          <w:p w14:paraId="13334B4E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Человек</w:t>
            </w:r>
            <w:proofErr w:type="spellEnd"/>
          </w:p>
        </w:tc>
        <w:tc>
          <w:tcPr>
            <w:tcW w:w="1303" w:type="dxa"/>
            <w:vAlign w:val="center"/>
          </w:tcPr>
          <w:p w14:paraId="31DCAA02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7972CAD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3DBA7B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CBCFD34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94A8DC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C2EF07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FCC4D97" w14:textId="77777777" w:rsidR="001D23D1" w:rsidRDefault="001D23D1">
            <w:pPr>
              <w:jc w:val="center"/>
            </w:pPr>
          </w:p>
        </w:tc>
      </w:tr>
      <w:tr w:rsidR="001D23D1" w14:paraId="4B417F7E" w14:textId="77777777" w:rsidTr="001D23D1">
        <w:tc>
          <w:tcPr>
            <w:tcW w:w="1303" w:type="dxa"/>
            <w:vAlign w:val="center"/>
          </w:tcPr>
          <w:p w14:paraId="28B918BD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Адаптивная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физкультура</w:t>
            </w:r>
            <w:proofErr w:type="spellEnd"/>
          </w:p>
        </w:tc>
        <w:tc>
          <w:tcPr>
            <w:tcW w:w="1303" w:type="dxa"/>
            <w:vAlign w:val="center"/>
          </w:tcPr>
          <w:p w14:paraId="5FF6C208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187E8FAA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A5A2FA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0E394D5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5D15D76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BFB468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1CE1D29" w14:textId="77777777" w:rsidR="001D23D1" w:rsidRDefault="001D23D1">
            <w:pPr>
              <w:jc w:val="center"/>
            </w:pPr>
          </w:p>
        </w:tc>
      </w:tr>
      <w:tr w:rsidR="001D23D1" w14:paraId="6B575F40" w14:textId="77777777" w:rsidTr="001D23D1">
        <w:tc>
          <w:tcPr>
            <w:tcW w:w="1303" w:type="dxa"/>
            <w:vAlign w:val="center"/>
          </w:tcPr>
          <w:p w14:paraId="2AC4D732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Музыка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движение</w:t>
            </w:r>
            <w:proofErr w:type="spellEnd"/>
          </w:p>
        </w:tc>
        <w:tc>
          <w:tcPr>
            <w:tcW w:w="1303" w:type="dxa"/>
            <w:vAlign w:val="center"/>
          </w:tcPr>
          <w:p w14:paraId="5C806B82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45A94BF8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AD4389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A8BEE5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543789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877064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93903E7" w14:textId="77777777" w:rsidR="001D23D1" w:rsidRDefault="001D23D1">
            <w:pPr>
              <w:jc w:val="center"/>
            </w:pPr>
          </w:p>
        </w:tc>
      </w:tr>
      <w:tr w:rsidR="001D23D1" w14:paraId="46D98160" w14:textId="77777777" w:rsidTr="001D23D1">
        <w:tc>
          <w:tcPr>
            <w:tcW w:w="1303" w:type="dxa"/>
            <w:vAlign w:val="center"/>
          </w:tcPr>
          <w:p w14:paraId="11EE0C25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Изобразительная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деятельность</w:t>
            </w:r>
            <w:proofErr w:type="spellEnd"/>
          </w:p>
        </w:tc>
        <w:tc>
          <w:tcPr>
            <w:tcW w:w="1303" w:type="dxa"/>
            <w:vAlign w:val="center"/>
          </w:tcPr>
          <w:p w14:paraId="74549E83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6D51F4D5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C2A894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6E1A3B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9536AFF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03C6A3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8C48971" w14:textId="77777777" w:rsidR="001D23D1" w:rsidRDefault="001D23D1">
            <w:pPr>
              <w:jc w:val="center"/>
            </w:pPr>
          </w:p>
        </w:tc>
      </w:tr>
      <w:tr w:rsidR="001D23D1" w14:paraId="1E67DC85" w14:textId="77777777" w:rsidTr="001D23D1">
        <w:tc>
          <w:tcPr>
            <w:tcW w:w="1303" w:type="dxa"/>
            <w:vAlign w:val="center"/>
          </w:tcPr>
          <w:p w14:paraId="21452B19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Домоводство</w:t>
            </w:r>
            <w:proofErr w:type="spellEnd"/>
          </w:p>
        </w:tc>
        <w:tc>
          <w:tcPr>
            <w:tcW w:w="1303" w:type="dxa"/>
            <w:vAlign w:val="center"/>
          </w:tcPr>
          <w:p w14:paraId="75933525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2B6ACF3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B9B634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33CFB94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58C339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EA4AF27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EE04FF3" w14:textId="77777777" w:rsidR="001D23D1" w:rsidRDefault="001D23D1">
            <w:pPr>
              <w:jc w:val="center"/>
            </w:pPr>
          </w:p>
        </w:tc>
      </w:tr>
      <w:tr w:rsidR="001D23D1" w14:paraId="65B08CCB" w14:textId="77777777" w:rsidTr="001D23D1">
        <w:tc>
          <w:tcPr>
            <w:tcW w:w="1303" w:type="dxa"/>
            <w:vAlign w:val="center"/>
          </w:tcPr>
          <w:p w14:paraId="1183997C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Профильный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труд</w:t>
            </w:r>
            <w:proofErr w:type="spellEnd"/>
          </w:p>
        </w:tc>
        <w:tc>
          <w:tcPr>
            <w:tcW w:w="1303" w:type="dxa"/>
            <w:vAlign w:val="center"/>
          </w:tcPr>
          <w:p w14:paraId="00A3E23F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2A2B4735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9577832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BAB077F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B4B4F88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336D75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9EF2021" w14:textId="77777777" w:rsidR="001D23D1" w:rsidRDefault="001D23D1">
            <w:pPr>
              <w:jc w:val="center"/>
            </w:pPr>
          </w:p>
        </w:tc>
      </w:tr>
      <w:tr w:rsidR="001D23D1" w14:paraId="0489322C" w14:textId="77777777" w:rsidTr="001D23D1">
        <w:tc>
          <w:tcPr>
            <w:tcW w:w="1303" w:type="dxa"/>
            <w:vAlign w:val="center"/>
          </w:tcPr>
          <w:p w14:paraId="41163CDC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Коррекционно-развивающие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занятия</w:t>
            </w:r>
            <w:proofErr w:type="spellEnd"/>
          </w:p>
        </w:tc>
        <w:tc>
          <w:tcPr>
            <w:tcW w:w="1303" w:type="dxa"/>
            <w:vAlign w:val="center"/>
          </w:tcPr>
          <w:p w14:paraId="0D299A18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100939DA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CFD1D56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55B4E7A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ADE56D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EB5681D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06818B9" w14:textId="77777777" w:rsidR="001D23D1" w:rsidRDefault="001D23D1">
            <w:pPr>
              <w:jc w:val="center"/>
            </w:pPr>
          </w:p>
        </w:tc>
      </w:tr>
      <w:tr w:rsidR="001D23D1" w14:paraId="366669EB" w14:textId="77777777" w:rsidTr="001D23D1">
        <w:tc>
          <w:tcPr>
            <w:tcW w:w="1303" w:type="dxa"/>
            <w:vAlign w:val="center"/>
          </w:tcPr>
          <w:p w14:paraId="1E5687F8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Сенсорное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развитие</w:t>
            </w:r>
            <w:proofErr w:type="spellEnd"/>
          </w:p>
        </w:tc>
        <w:tc>
          <w:tcPr>
            <w:tcW w:w="1303" w:type="dxa"/>
            <w:vAlign w:val="center"/>
          </w:tcPr>
          <w:p w14:paraId="78AB0198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03" w:type="dxa"/>
            <w:vAlign w:val="center"/>
          </w:tcPr>
          <w:p w14:paraId="53690F84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08518F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D1C7A2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887E924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107D26C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4204E3E" w14:textId="77777777" w:rsidR="001D23D1" w:rsidRDefault="001D23D1">
            <w:pPr>
              <w:jc w:val="center"/>
            </w:pPr>
          </w:p>
        </w:tc>
      </w:tr>
      <w:tr w:rsidR="001D23D1" w14:paraId="2BB30A4A" w14:textId="77777777" w:rsidTr="001D23D1">
        <w:tc>
          <w:tcPr>
            <w:tcW w:w="1303" w:type="dxa"/>
            <w:vAlign w:val="center"/>
          </w:tcPr>
          <w:p w14:paraId="11FA1FD9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Предметно-практич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действия</w:t>
            </w:r>
            <w:proofErr w:type="spellEnd"/>
          </w:p>
        </w:tc>
        <w:tc>
          <w:tcPr>
            <w:tcW w:w="1303" w:type="dxa"/>
            <w:vAlign w:val="center"/>
          </w:tcPr>
          <w:p w14:paraId="43A47DEE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187FF2D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F942B12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245533D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897352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BE026D1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13DD221" w14:textId="77777777" w:rsidR="001D23D1" w:rsidRDefault="001D23D1">
            <w:pPr>
              <w:jc w:val="center"/>
            </w:pPr>
          </w:p>
        </w:tc>
      </w:tr>
      <w:tr w:rsidR="001D23D1" w14:paraId="497BCBAE" w14:textId="77777777" w:rsidTr="001D23D1">
        <w:tc>
          <w:tcPr>
            <w:tcW w:w="1303" w:type="dxa"/>
            <w:vAlign w:val="center"/>
          </w:tcPr>
          <w:p w14:paraId="0E9E8B9B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Двигательное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развитие</w:t>
            </w:r>
            <w:proofErr w:type="spellEnd"/>
          </w:p>
        </w:tc>
        <w:tc>
          <w:tcPr>
            <w:tcW w:w="1303" w:type="dxa"/>
            <w:vAlign w:val="center"/>
          </w:tcPr>
          <w:p w14:paraId="735E8129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0B8E0985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30FDE19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2C85A6B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B41A5F2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087FE1E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C2CB07F" w14:textId="77777777" w:rsidR="001D23D1" w:rsidRDefault="001D23D1">
            <w:pPr>
              <w:jc w:val="center"/>
            </w:pPr>
          </w:p>
        </w:tc>
      </w:tr>
      <w:tr w:rsidR="001D23D1" w14:paraId="01F7D44C" w14:textId="77777777" w:rsidTr="001D23D1">
        <w:tc>
          <w:tcPr>
            <w:tcW w:w="1303" w:type="dxa"/>
            <w:vAlign w:val="center"/>
          </w:tcPr>
          <w:p w14:paraId="2D41C05B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Альтернативная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коммуникация</w:t>
            </w:r>
            <w:proofErr w:type="spellEnd"/>
          </w:p>
        </w:tc>
        <w:tc>
          <w:tcPr>
            <w:tcW w:w="1303" w:type="dxa"/>
            <w:vAlign w:val="center"/>
          </w:tcPr>
          <w:p w14:paraId="4E7D3D59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35A75474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F5FA6CD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38EFD4F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F989CD5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CC58F1C" w14:textId="77777777" w:rsidR="001D23D1" w:rsidRDefault="001D23D1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2102F6A" w14:textId="77777777" w:rsidR="001D23D1" w:rsidRDefault="001D23D1">
            <w:pPr>
              <w:jc w:val="center"/>
            </w:pPr>
          </w:p>
        </w:tc>
      </w:tr>
      <w:tr w:rsidR="001D23D1" w14:paraId="5C5B91ED" w14:textId="77777777" w:rsidTr="001D23D1">
        <w:tc>
          <w:tcPr>
            <w:tcW w:w="1303" w:type="dxa"/>
            <w:vAlign w:val="center"/>
          </w:tcPr>
          <w:p w14:paraId="1B981279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2"/>
                <w:szCs w:val="22"/>
              </w:rPr>
              <w:t>Всего</w:t>
            </w:r>
            <w:proofErr w:type="spellEnd"/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03" w:type="dxa"/>
            <w:vAlign w:val="center"/>
          </w:tcPr>
          <w:p w14:paraId="34095B8A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03" w:type="dxa"/>
            <w:vAlign w:val="center"/>
          </w:tcPr>
          <w:p w14:paraId="660994B9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89B6403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C5882A9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A995062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36AD81EA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395DBE55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D23D1" w14:paraId="2721EDFF" w14:textId="77777777" w:rsidTr="001D23D1">
        <w:tc>
          <w:tcPr>
            <w:tcW w:w="1303" w:type="dxa"/>
            <w:vAlign w:val="center"/>
          </w:tcPr>
          <w:p w14:paraId="3FFA2324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Внеурочная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деятельность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127" w:type="dxa"/>
            <w:gridSpan w:val="7"/>
            <w:vAlign w:val="center"/>
          </w:tcPr>
          <w:p w14:paraId="7A22E115" w14:textId="77777777" w:rsidR="001D23D1" w:rsidRDefault="00F202C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1D23D1" w14:paraId="28CD88D3" w14:textId="77777777" w:rsidTr="001D23D1">
        <w:tc>
          <w:tcPr>
            <w:tcW w:w="10431" w:type="dxa"/>
            <w:gridSpan w:val="8"/>
            <w:vAlign w:val="center"/>
          </w:tcPr>
          <w:p w14:paraId="5BB423C8" w14:textId="77777777" w:rsidR="001D23D1" w:rsidRDefault="00F202C8">
            <w:pPr>
              <w:jc w:val="right"/>
            </w:pPr>
            <w:proofErr w:type="spellStart"/>
            <w:r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: 29 </w:t>
            </w:r>
          </w:p>
        </w:tc>
      </w:tr>
    </w:tbl>
    <w:p w14:paraId="7006BFF8" w14:textId="77777777" w:rsidR="001D23D1" w:rsidRDefault="001D23D1"/>
    <w:p w14:paraId="4DFF8B92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4. Содержание образования в условия организации и семьи.</w:t>
      </w:r>
    </w:p>
    <w:p w14:paraId="5F9A5141" w14:textId="77777777" w:rsidR="001D23D1" w:rsidRDefault="00F202C8">
      <w:pPr>
        <w:spacing w:after="300"/>
        <w:jc w:val="center"/>
      </w:pPr>
      <w:r>
        <w:rPr>
          <w:b/>
          <w:bCs/>
        </w:rPr>
        <w:t xml:space="preserve">4.1. </w:t>
      </w:r>
      <w:proofErr w:type="spellStart"/>
      <w:r>
        <w:rPr>
          <w:b/>
          <w:bCs/>
        </w:rPr>
        <w:t>Формирование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базовых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учебных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действий</w:t>
      </w:r>
      <w:proofErr w:type="spellEnd"/>
      <w:r>
        <w:rPr>
          <w:b/>
          <w:bCs/>
        </w:rPr>
        <w:t>.</w:t>
      </w:r>
    </w:p>
    <w:p w14:paraId="3E2C1610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b/>
          <w:bCs/>
          <w:lang w:val="ru-RU"/>
        </w:rPr>
        <w:t>4.1.1. Создание благоприятной обстановки,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(родственник, специалист, ассистент и др.) и сверстниками.</w:t>
      </w:r>
    </w:p>
    <w:p w14:paraId="3C57296C" w14:textId="77777777" w:rsidR="001D23D1" w:rsidRDefault="00F202C8">
      <w:pPr>
        <w:numPr>
          <w:ilvl w:val="2"/>
          <w:numId w:val="1"/>
        </w:numPr>
      </w:pPr>
      <w:r>
        <w:t xml:space="preserve">4.1.1.3. </w:t>
      </w:r>
      <w:proofErr w:type="spellStart"/>
      <w:r>
        <w:t>Принятие</w:t>
      </w:r>
      <w:proofErr w:type="spellEnd"/>
      <w:r>
        <w:t xml:space="preserve"> </w:t>
      </w:r>
      <w:proofErr w:type="spellStart"/>
      <w:r>
        <w:t>контакта</w:t>
      </w:r>
      <w:proofErr w:type="spellEnd"/>
      <w:r>
        <w:t xml:space="preserve">, </w:t>
      </w:r>
      <w:proofErr w:type="spellStart"/>
      <w:r>
        <w:t>инициированного</w:t>
      </w:r>
      <w:proofErr w:type="spellEnd"/>
      <w:r>
        <w:t xml:space="preserve"> </w:t>
      </w:r>
      <w:proofErr w:type="spellStart"/>
      <w:r>
        <w:t>взрослым</w:t>
      </w:r>
      <w:proofErr w:type="spellEnd"/>
    </w:p>
    <w:p w14:paraId="76DCE441" w14:textId="77777777" w:rsidR="001D23D1" w:rsidRDefault="00F202C8">
      <w:pPr>
        <w:numPr>
          <w:ilvl w:val="2"/>
          <w:numId w:val="1"/>
        </w:numPr>
      </w:pPr>
      <w:r>
        <w:rPr>
          <w:b/>
          <w:bCs/>
        </w:rPr>
        <w:t xml:space="preserve">4.1.2. </w:t>
      </w:r>
      <w:proofErr w:type="spellStart"/>
      <w:r>
        <w:rPr>
          <w:b/>
          <w:bCs/>
        </w:rPr>
        <w:t>Формирование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учебного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поведения</w:t>
      </w:r>
      <w:proofErr w:type="spellEnd"/>
    </w:p>
    <w:p w14:paraId="132D9185" w14:textId="77777777" w:rsidR="001D23D1" w:rsidRDefault="00F202C8">
      <w:pPr>
        <w:numPr>
          <w:ilvl w:val="2"/>
          <w:numId w:val="1"/>
        </w:numPr>
      </w:pPr>
      <w:r>
        <w:t xml:space="preserve">4.1.2.1. </w:t>
      </w:r>
      <w:proofErr w:type="spellStart"/>
      <w:r>
        <w:t>Поддержание</w:t>
      </w:r>
      <w:proofErr w:type="spellEnd"/>
      <w:r>
        <w:t xml:space="preserve"> </w:t>
      </w:r>
      <w:proofErr w:type="spellStart"/>
      <w:r>
        <w:t>правильной</w:t>
      </w:r>
      <w:proofErr w:type="spellEnd"/>
      <w:r>
        <w:t xml:space="preserve"> </w:t>
      </w:r>
      <w:proofErr w:type="spellStart"/>
      <w:r>
        <w:t>позы</w:t>
      </w:r>
      <w:proofErr w:type="spellEnd"/>
    </w:p>
    <w:p w14:paraId="56345130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4.1.2.2. Направленность взгляда на лицо взрослого, на выполняемое задание</w:t>
      </w:r>
    </w:p>
    <w:p w14:paraId="301B8F48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4.1.2.3. Подражание простым движениям и действиям с предметами</w:t>
      </w:r>
    </w:p>
    <w:p w14:paraId="2C5485C3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4.1.2.4. Выполнение простых речевых инструкций (дай, возьми, встань, сядь, подними и др.)</w:t>
      </w:r>
    </w:p>
    <w:p w14:paraId="419C640E" w14:textId="77777777" w:rsidR="001D23D1" w:rsidRDefault="00F202C8">
      <w:pPr>
        <w:numPr>
          <w:ilvl w:val="2"/>
          <w:numId w:val="1"/>
        </w:numPr>
      </w:pPr>
      <w:r>
        <w:t xml:space="preserve">4.1.2.5. </w:t>
      </w:r>
      <w:proofErr w:type="spellStart"/>
      <w:r>
        <w:t>Принятие</w:t>
      </w:r>
      <w:proofErr w:type="spellEnd"/>
      <w:r>
        <w:t xml:space="preserve"> </w:t>
      </w:r>
      <w:proofErr w:type="spellStart"/>
      <w:r>
        <w:t>помощи</w:t>
      </w:r>
      <w:proofErr w:type="spellEnd"/>
      <w:r>
        <w:t xml:space="preserve"> </w:t>
      </w:r>
      <w:proofErr w:type="spellStart"/>
      <w:r>
        <w:t>взрослого</w:t>
      </w:r>
      <w:proofErr w:type="spellEnd"/>
    </w:p>
    <w:p w14:paraId="27B73B3D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4.1.2.7. Выполнение простых действий с одним предметом (по подражанию)</w:t>
      </w:r>
    </w:p>
    <w:p w14:paraId="3B6857F2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4.1.2.8. Выполнение действий с предметами (по подражанию)</w:t>
      </w:r>
    </w:p>
    <w:p w14:paraId="2D02AF04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 xml:space="preserve">4.1.2.15. Сидение за столом в течение определенного периода времени на групповом занятии </w:t>
      </w:r>
    </w:p>
    <w:p w14:paraId="5B00E699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4.1.2.17. Выполнение речевых инструкций на групповом занятии</w:t>
      </w:r>
    </w:p>
    <w:p w14:paraId="4C9B539F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4.1.2.18. Выполнение задания в течение определенного временного промежутка на групповом занятии</w:t>
      </w:r>
    </w:p>
    <w:p w14:paraId="7DE3E502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lastRenderedPageBreak/>
        <w:t>4.1.2.19. Принятие помощи учителя на групповом занятии</w:t>
      </w:r>
    </w:p>
    <w:p w14:paraId="2AD56D4C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b/>
          <w:bCs/>
          <w:lang w:val="ru-RU"/>
        </w:rPr>
        <w:t>4.1.3. Формирование умения выполнять задания в соответствии с определенными характеристиками</w:t>
      </w:r>
    </w:p>
    <w:p w14:paraId="58CEC1EB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4.1.3.1. Выполнение задания полностью (от начала до конца)</w:t>
      </w:r>
    </w:p>
    <w:p w14:paraId="0EF22EE3" w14:textId="77777777" w:rsidR="001D23D1" w:rsidRPr="00F202C8" w:rsidRDefault="00F202C8">
      <w:pPr>
        <w:numPr>
          <w:ilvl w:val="2"/>
          <w:numId w:val="1"/>
        </w:numPr>
        <w:rPr>
          <w:lang w:val="ru-RU"/>
        </w:rPr>
      </w:pPr>
      <w:r w:rsidRPr="00F202C8">
        <w:rPr>
          <w:lang w:val="ru-RU"/>
        </w:rPr>
        <w:t>4.1.3.4. Переход от одного задания (операции, действия) к другому в соответствии с расписанием занятий, алгоритмом действия и т.д.</w:t>
      </w:r>
    </w:p>
    <w:p w14:paraId="7BFD7E1F" w14:textId="77777777" w:rsidR="001D23D1" w:rsidRPr="00F202C8" w:rsidRDefault="001D23D1">
      <w:pPr>
        <w:rPr>
          <w:lang w:val="ru-RU"/>
        </w:rPr>
      </w:pPr>
    </w:p>
    <w:p w14:paraId="46DC6C4A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Коррекция проблемного поведения.</w:t>
      </w:r>
    </w:p>
    <w:p w14:paraId="113324A2" w14:textId="77777777" w:rsidR="001D23D1" w:rsidRPr="00F202C8" w:rsidRDefault="00F202C8">
      <w:pPr>
        <w:spacing w:after="300"/>
        <w:rPr>
          <w:lang w:val="ru-RU"/>
        </w:rPr>
      </w:pPr>
      <w:r w:rsidRPr="00F202C8">
        <w:rPr>
          <w:i/>
          <w:iCs/>
          <w:lang w:val="ru-RU"/>
        </w:rPr>
        <w:t>Вид (виды) проблемного поведения:</w:t>
      </w:r>
    </w:p>
    <w:p w14:paraId="721114D8" w14:textId="77777777" w:rsidR="001D23D1" w:rsidRDefault="00F202C8">
      <w:pPr>
        <w:numPr>
          <w:ilvl w:val="0"/>
          <w:numId w:val="1"/>
        </w:numPr>
      </w:pPr>
      <w:proofErr w:type="spellStart"/>
      <w:r>
        <w:t>стереотипии</w:t>
      </w:r>
      <w:proofErr w:type="spellEnd"/>
      <w:r>
        <w:t xml:space="preserve"> (</w:t>
      </w:r>
      <w:proofErr w:type="spellStart"/>
      <w:r>
        <w:t>двигательные</w:t>
      </w:r>
      <w:proofErr w:type="spellEnd"/>
      <w:r>
        <w:t xml:space="preserve">, </w:t>
      </w:r>
      <w:proofErr w:type="spellStart"/>
      <w:r>
        <w:t>сенсорно-двигательные</w:t>
      </w:r>
      <w:proofErr w:type="spellEnd"/>
      <w:r>
        <w:t>)</w:t>
      </w:r>
    </w:p>
    <w:p w14:paraId="145992F0" w14:textId="77777777" w:rsidR="001D23D1" w:rsidRDefault="00F202C8">
      <w:pPr>
        <w:numPr>
          <w:ilvl w:val="0"/>
          <w:numId w:val="1"/>
        </w:numPr>
      </w:pPr>
      <w:proofErr w:type="spellStart"/>
      <w:r>
        <w:t>неадекватный</w:t>
      </w:r>
      <w:proofErr w:type="spellEnd"/>
      <w:r>
        <w:t xml:space="preserve"> </w:t>
      </w:r>
      <w:proofErr w:type="spellStart"/>
      <w:r>
        <w:t>крик</w:t>
      </w:r>
      <w:proofErr w:type="spellEnd"/>
    </w:p>
    <w:p w14:paraId="4B66CD64" w14:textId="77777777" w:rsidR="001D23D1" w:rsidRDefault="00F202C8">
      <w:pPr>
        <w:numPr>
          <w:ilvl w:val="0"/>
          <w:numId w:val="1"/>
        </w:numPr>
      </w:pPr>
      <w:proofErr w:type="spellStart"/>
      <w:r>
        <w:t>неадекватный</w:t>
      </w:r>
      <w:proofErr w:type="spellEnd"/>
      <w:r>
        <w:t xml:space="preserve"> </w:t>
      </w:r>
      <w:proofErr w:type="spellStart"/>
      <w:r>
        <w:t>плач</w:t>
      </w:r>
      <w:proofErr w:type="spellEnd"/>
    </w:p>
    <w:p w14:paraId="41E244C1" w14:textId="77777777" w:rsidR="001D23D1" w:rsidRDefault="00F202C8">
      <w:pPr>
        <w:numPr>
          <w:ilvl w:val="0"/>
          <w:numId w:val="1"/>
        </w:numPr>
      </w:pPr>
      <w:proofErr w:type="spellStart"/>
      <w:r>
        <w:t>неадекватный</w:t>
      </w:r>
      <w:proofErr w:type="spellEnd"/>
      <w:r>
        <w:t xml:space="preserve"> </w:t>
      </w:r>
      <w:proofErr w:type="spellStart"/>
      <w:r>
        <w:t>смех</w:t>
      </w:r>
      <w:proofErr w:type="spellEnd"/>
    </w:p>
    <w:p w14:paraId="20746845" w14:textId="77777777" w:rsidR="001D23D1" w:rsidRDefault="00F202C8">
      <w:pPr>
        <w:numPr>
          <w:ilvl w:val="0"/>
          <w:numId w:val="1"/>
        </w:numPr>
      </w:pPr>
      <w:proofErr w:type="spellStart"/>
      <w:r>
        <w:t>физическое</w:t>
      </w:r>
      <w:proofErr w:type="spellEnd"/>
      <w:r>
        <w:t xml:space="preserve"> </w:t>
      </w:r>
      <w:proofErr w:type="spellStart"/>
      <w:r>
        <w:t>сопротивление</w:t>
      </w:r>
      <w:proofErr w:type="spellEnd"/>
    </w:p>
    <w:p w14:paraId="2CD0F5D6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невыполнение инструкций, направленных на прерывание социально неприемлемого поведения</w:t>
      </w:r>
    </w:p>
    <w:p w14:paraId="617C4D83" w14:textId="6D7A8993" w:rsidR="001D23D1" w:rsidRDefault="00F202C8" w:rsidP="00E66816">
      <w:pPr>
        <w:numPr>
          <w:ilvl w:val="0"/>
          <w:numId w:val="1"/>
        </w:numPr>
      </w:pPr>
      <w:proofErr w:type="spellStart"/>
      <w:r>
        <w:t>агрессия</w:t>
      </w:r>
      <w:proofErr w:type="spellEnd"/>
    </w:p>
    <w:p w14:paraId="78B67FD1" w14:textId="77777777" w:rsidR="001D23D1" w:rsidRDefault="00F202C8">
      <w:pPr>
        <w:spacing w:after="300"/>
      </w:pPr>
      <w:proofErr w:type="spellStart"/>
      <w:r>
        <w:rPr>
          <w:i/>
          <w:iCs/>
        </w:rPr>
        <w:t>Причина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проблемного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поведения</w:t>
      </w:r>
      <w:proofErr w:type="spellEnd"/>
      <w:r>
        <w:rPr>
          <w:i/>
          <w:iCs/>
        </w:rPr>
        <w:t>:</w:t>
      </w:r>
    </w:p>
    <w:p w14:paraId="0C525DFB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избегание неприятного (нарушение привычного стереотипа; непонимание происходящего; общение в форме, некомфортной для ребёнка; занятия, непривлекательные для него; сверхсильные сенсорные стимулы; внутренний дискомфорт)</w:t>
      </w:r>
    </w:p>
    <w:p w14:paraId="4EEC0CC5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получение желаемого (ребёнок требует какой-либо конкретный предмет, привлекательный для него; стремится к выполнению какого-то действия; сенсорная стимуляция; ищет внимания со стороны другого человека)</w:t>
      </w:r>
    </w:p>
    <w:p w14:paraId="50B2D04F" w14:textId="77777777" w:rsidR="001D23D1" w:rsidRPr="00F202C8" w:rsidRDefault="00F202C8">
      <w:pPr>
        <w:spacing w:after="300"/>
        <w:rPr>
          <w:lang w:val="ru-RU"/>
        </w:rPr>
      </w:pPr>
      <w:r w:rsidRPr="00F202C8">
        <w:rPr>
          <w:i/>
          <w:iCs/>
          <w:lang w:val="ru-RU"/>
        </w:rPr>
        <w:t>Способы коррекции стереотипий (двигательных, сенсорно-двигательных):</w:t>
      </w:r>
    </w:p>
    <w:p w14:paraId="76EE525E" w14:textId="77777777" w:rsidR="001D23D1" w:rsidRDefault="00F202C8">
      <w:pPr>
        <w:numPr>
          <w:ilvl w:val="0"/>
          <w:numId w:val="1"/>
        </w:numPr>
      </w:pPr>
      <w:proofErr w:type="spellStart"/>
      <w:r>
        <w:t>поощрение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отсутствии</w:t>
      </w:r>
      <w:proofErr w:type="spellEnd"/>
      <w:r>
        <w:t xml:space="preserve"> </w:t>
      </w:r>
      <w:proofErr w:type="spellStart"/>
      <w:r>
        <w:t>проблемного</w:t>
      </w:r>
      <w:proofErr w:type="spellEnd"/>
      <w:r>
        <w:t xml:space="preserve"> </w:t>
      </w:r>
      <w:proofErr w:type="spellStart"/>
      <w:r>
        <w:t>поведения</w:t>
      </w:r>
      <w:proofErr w:type="spellEnd"/>
    </w:p>
    <w:p w14:paraId="2FDAE107" w14:textId="77777777" w:rsidR="001D23D1" w:rsidRDefault="00F202C8">
      <w:pPr>
        <w:numPr>
          <w:ilvl w:val="0"/>
          <w:numId w:val="1"/>
        </w:numPr>
      </w:pPr>
      <w:proofErr w:type="spellStart"/>
      <w:r>
        <w:t>предотвращение</w:t>
      </w:r>
      <w:proofErr w:type="spellEnd"/>
      <w:r>
        <w:t xml:space="preserve"> </w:t>
      </w:r>
      <w:proofErr w:type="spellStart"/>
      <w:r>
        <w:t>утомления</w:t>
      </w:r>
      <w:proofErr w:type="spellEnd"/>
      <w:r>
        <w:t xml:space="preserve"> и </w:t>
      </w:r>
      <w:proofErr w:type="spellStart"/>
      <w:r>
        <w:t>психологического</w:t>
      </w:r>
      <w:proofErr w:type="spellEnd"/>
      <w:r>
        <w:t xml:space="preserve"> </w:t>
      </w:r>
      <w:proofErr w:type="spellStart"/>
      <w:r>
        <w:t>дискомфорта</w:t>
      </w:r>
      <w:proofErr w:type="spellEnd"/>
    </w:p>
    <w:p w14:paraId="7AF78D33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разграничение ситуаций, в которых нежелательно проблемное поведение и в которых оно допустимо</w:t>
      </w:r>
    </w:p>
    <w:p w14:paraId="05F0DE8F" w14:textId="77777777" w:rsidR="001D23D1" w:rsidRDefault="00F202C8">
      <w:pPr>
        <w:spacing w:after="300"/>
      </w:pPr>
      <w:proofErr w:type="spellStart"/>
      <w:r>
        <w:rPr>
          <w:i/>
          <w:iCs/>
        </w:rPr>
        <w:t>Способы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коррекции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неадекватного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крика</w:t>
      </w:r>
      <w:proofErr w:type="spellEnd"/>
      <w:r>
        <w:rPr>
          <w:i/>
          <w:iCs/>
        </w:rPr>
        <w:t>:</w:t>
      </w:r>
    </w:p>
    <w:p w14:paraId="0496BF56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 xml:space="preserve">формирование адекватных способов </w:t>
      </w:r>
      <w:proofErr w:type="gramStart"/>
      <w:r w:rsidRPr="00F202C8">
        <w:rPr>
          <w:lang w:val="ru-RU"/>
        </w:rPr>
        <w:t>получения</w:t>
      </w:r>
      <w:proofErr w:type="gramEnd"/>
      <w:r w:rsidRPr="00F202C8">
        <w:rPr>
          <w:lang w:val="ru-RU"/>
        </w:rPr>
        <w:t xml:space="preserve"> желаемого или выхода из неприятной для ребенка ситуации</w:t>
      </w:r>
    </w:p>
    <w:p w14:paraId="2637003D" w14:textId="77777777" w:rsidR="001D23D1" w:rsidRDefault="00F202C8">
      <w:pPr>
        <w:numPr>
          <w:ilvl w:val="0"/>
          <w:numId w:val="1"/>
        </w:numPr>
      </w:pPr>
      <w:proofErr w:type="spellStart"/>
      <w:r>
        <w:lastRenderedPageBreak/>
        <w:t>поощрение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отсутствии</w:t>
      </w:r>
      <w:proofErr w:type="spellEnd"/>
      <w:r>
        <w:t xml:space="preserve"> </w:t>
      </w:r>
      <w:proofErr w:type="spellStart"/>
      <w:r>
        <w:t>проблемного</w:t>
      </w:r>
      <w:proofErr w:type="spellEnd"/>
      <w:r>
        <w:t xml:space="preserve"> </w:t>
      </w:r>
      <w:proofErr w:type="spellStart"/>
      <w:r>
        <w:t>поведения</w:t>
      </w:r>
      <w:proofErr w:type="spellEnd"/>
    </w:p>
    <w:p w14:paraId="2710EE44" w14:textId="77777777" w:rsidR="001D23D1" w:rsidRDefault="00F202C8">
      <w:pPr>
        <w:numPr>
          <w:ilvl w:val="0"/>
          <w:numId w:val="1"/>
        </w:numPr>
      </w:pPr>
      <w:proofErr w:type="spellStart"/>
      <w:r>
        <w:t>тайм-аут</w:t>
      </w:r>
      <w:proofErr w:type="spellEnd"/>
    </w:p>
    <w:p w14:paraId="4F9172D4" w14:textId="77777777" w:rsidR="001D23D1" w:rsidRDefault="00F202C8">
      <w:pPr>
        <w:spacing w:after="300"/>
      </w:pPr>
      <w:proofErr w:type="spellStart"/>
      <w:r>
        <w:rPr>
          <w:i/>
          <w:iCs/>
        </w:rPr>
        <w:t>Способы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коррекции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неадекватного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плача</w:t>
      </w:r>
      <w:proofErr w:type="spellEnd"/>
      <w:r>
        <w:rPr>
          <w:i/>
          <w:iCs/>
        </w:rPr>
        <w:t>:</w:t>
      </w:r>
    </w:p>
    <w:p w14:paraId="19EF1DD6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прекращение эпизода неадекватного плача путем переключения</w:t>
      </w:r>
    </w:p>
    <w:p w14:paraId="05586706" w14:textId="77777777" w:rsidR="001D23D1" w:rsidRDefault="00F202C8">
      <w:pPr>
        <w:numPr>
          <w:ilvl w:val="0"/>
          <w:numId w:val="1"/>
        </w:numPr>
      </w:pPr>
      <w:proofErr w:type="spellStart"/>
      <w:r>
        <w:t>предотвращение</w:t>
      </w:r>
      <w:proofErr w:type="spellEnd"/>
      <w:r>
        <w:t xml:space="preserve"> </w:t>
      </w:r>
      <w:proofErr w:type="spellStart"/>
      <w:r>
        <w:t>утомления</w:t>
      </w:r>
      <w:proofErr w:type="spellEnd"/>
      <w:r>
        <w:t xml:space="preserve"> и </w:t>
      </w:r>
      <w:proofErr w:type="spellStart"/>
      <w:r>
        <w:t>психологического</w:t>
      </w:r>
      <w:proofErr w:type="spellEnd"/>
      <w:r>
        <w:t xml:space="preserve"> </w:t>
      </w:r>
      <w:proofErr w:type="spellStart"/>
      <w:r>
        <w:t>дискомфорта</w:t>
      </w:r>
      <w:proofErr w:type="spellEnd"/>
    </w:p>
    <w:p w14:paraId="2B750136" w14:textId="77777777" w:rsidR="001D23D1" w:rsidRDefault="00F202C8">
      <w:pPr>
        <w:spacing w:after="300"/>
      </w:pPr>
      <w:proofErr w:type="spellStart"/>
      <w:r>
        <w:rPr>
          <w:i/>
          <w:iCs/>
        </w:rPr>
        <w:t>Способы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коррекции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неадекватного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смеха</w:t>
      </w:r>
      <w:proofErr w:type="spellEnd"/>
      <w:r>
        <w:rPr>
          <w:i/>
          <w:iCs/>
        </w:rPr>
        <w:t>:</w:t>
      </w:r>
    </w:p>
    <w:p w14:paraId="42BC38A7" w14:textId="77777777" w:rsidR="001D23D1" w:rsidRDefault="00F202C8">
      <w:pPr>
        <w:numPr>
          <w:ilvl w:val="0"/>
          <w:numId w:val="1"/>
        </w:numPr>
      </w:pPr>
      <w:proofErr w:type="spellStart"/>
      <w:r>
        <w:t>предотвращение</w:t>
      </w:r>
      <w:proofErr w:type="spellEnd"/>
      <w:r>
        <w:t xml:space="preserve"> </w:t>
      </w:r>
      <w:proofErr w:type="spellStart"/>
      <w:r>
        <w:t>утомления</w:t>
      </w:r>
      <w:proofErr w:type="spellEnd"/>
      <w:r>
        <w:t xml:space="preserve"> и </w:t>
      </w:r>
      <w:proofErr w:type="spellStart"/>
      <w:r>
        <w:t>психологического</w:t>
      </w:r>
      <w:proofErr w:type="spellEnd"/>
      <w:r>
        <w:t xml:space="preserve"> </w:t>
      </w:r>
      <w:proofErr w:type="spellStart"/>
      <w:r>
        <w:t>дискомфорт</w:t>
      </w:r>
      <w:proofErr w:type="spellEnd"/>
    </w:p>
    <w:p w14:paraId="49D635CF" w14:textId="77777777" w:rsidR="001D23D1" w:rsidRDefault="00F202C8">
      <w:pPr>
        <w:numPr>
          <w:ilvl w:val="0"/>
          <w:numId w:val="1"/>
        </w:numPr>
      </w:pPr>
      <w:proofErr w:type="spellStart"/>
      <w:r>
        <w:t>тайм-аут</w:t>
      </w:r>
      <w:proofErr w:type="spellEnd"/>
      <w:r>
        <w:t xml:space="preserve"> и </w:t>
      </w:r>
      <w:proofErr w:type="spellStart"/>
      <w:r>
        <w:t>переключение</w:t>
      </w:r>
      <w:proofErr w:type="spellEnd"/>
    </w:p>
    <w:p w14:paraId="39DB298E" w14:textId="77777777" w:rsidR="001D23D1" w:rsidRDefault="00F202C8">
      <w:pPr>
        <w:spacing w:after="300"/>
      </w:pPr>
      <w:proofErr w:type="spellStart"/>
      <w:r>
        <w:rPr>
          <w:i/>
          <w:iCs/>
        </w:rPr>
        <w:t>Способы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коррекции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физического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сопротивления</w:t>
      </w:r>
      <w:proofErr w:type="spellEnd"/>
      <w:r>
        <w:rPr>
          <w:i/>
          <w:iCs/>
        </w:rPr>
        <w:t>:</w:t>
      </w:r>
    </w:p>
    <w:p w14:paraId="27D600E2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предотвращение ситуаций, приводящих к физическому сопротивлению</w:t>
      </w:r>
    </w:p>
    <w:p w14:paraId="57EC9ED7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 xml:space="preserve">формирование адекватных способов </w:t>
      </w:r>
      <w:proofErr w:type="gramStart"/>
      <w:r w:rsidRPr="00F202C8">
        <w:rPr>
          <w:lang w:val="ru-RU"/>
        </w:rPr>
        <w:t>получения</w:t>
      </w:r>
      <w:proofErr w:type="gramEnd"/>
      <w:r w:rsidRPr="00F202C8">
        <w:rPr>
          <w:lang w:val="ru-RU"/>
        </w:rPr>
        <w:t xml:space="preserve"> желаемого или выхода из неприятной ситуации</w:t>
      </w:r>
    </w:p>
    <w:p w14:paraId="2B96758C" w14:textId="77777777" w:rsidR="001D23D1" w:rsidRPr="00F202C8" w:rsidRDefault="00F202C8">
      <w:pPr>
        <w:spacing w:after="300"/>
        <w:rPr>
          <w:lang w:val="ru-RU"/>
        </w:rPr>
      </w:pPr>
      <w:r w:rsidRPr="00F202C8">
        <w:rPr>
          <w:i/>
          <w:iCs/>
          <w:lang w:val="ru-RU"/>
        </w:rPr>
        <w:t>Способы коррекции невыполнения инструкций, направленных на прерывание социально неприемлемого поведения:</w:t>
      </w:r>
    </w:p>
    <w:p w14:paraId="462854B9" w14:textId="77777777" w:rsidR="001D23D1" w:rsidRDefault="00F202C8">
      <w:pPr>
        <w:numPr>
          <w:ilvl w:val="0"/>
          <w:numId w:val="1"/>
        </w:numPr>
      </w:pPr>
      <w:proofErr w:type="spellStart"/>
      <w:r>
        <w:t>поощрение</w:t>
      </w:r>
      <w:proofErr w:type="spellEnd"/>
      <w:r>
        <w:t xml:space="preserve"> </w:t>
      </w:r>
      <w:proofErr w:type="spellStart"/>
      <w:r>
        <w:t>выполнения</w:t>
      </w:r>
      <w:proofErr w:type="spellEnd"/>
      <w:r>
        <w:t xml:space="preserve"> </w:t>
      </w:r>
      <w:proofErr w:type="spellStart"/>
      <w:r>
        <w:t>инструкций</w:t>
      </w:r>
      <w:proofErr w:type="spellEnd"/>
    </w:p>
    <w:p w14:paraId="14472762" w14:textId="77777777" w:rsidR="001D23D1" w:rsidRDefault="00F202C8">
      <w:pPr>
        <w:numPr>
          <w:ilvl w:val="0"/>
          <w:numId w:val="1"/>
        </w:numPr>
      </w:pPr>
      <w:proofErr w:type="spellStart"/>
      <w:r>
        <w:t>тайм-аут</w:t>
      </w:r>
      <w:proofErr w:type="spellEnd"/>
    </w:p>
    <w:p w14:paraId="08BE9CD8" w14:textId="77777777" w:rsidR="001D23D1" w:rsidRDefault="00F202C8">
      <w:pPr>
        <w:spacing w:after="300"/>
      </w:pPr>
      <w:proofErr w:type="spellStart"/>
      <w:r>
        <w:rPr>
          <w:i/>
          <w:iCs/>
        </w:rPr>
        <w:t>Способы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коррекции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агрессии</w:t>
      </w:r>
      <w:proofErr w:type="spellEnd"/>
      <w:r>
        <w:rPr>
          <w:i/>
          <w:iCs/>
        </w:rPr>
        <w:t>:</w:t>
      </w:r>
    </w:p>
    <w:p w14:paraId="1393AD77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переключение на другие действия с одновременным эмоциональным игнорированием агрессивного поведения</w:t>
      </w:r>
    </w:p>
    <w:p w14:paraId="23725B0A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обучение альтернативным адекватным способам выражения недовольства или привлечения внимания</w:t>
      </w:r>
    </w:p>
    <w:p w14:paraId="751B59EF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предотвращение ситуаций, ведущих к появлению агрессии</w:t>
      </w:r>
    </w:p>
    <w:p w14:paraId="607A12E5" w14:textId="77777777" w:rsidR="001D23D1" w:rsidRPr="00F202C8" w:rsidRDefault="00F202C8">
      <w:pPr>
        <w:spacing w:after="300"/>
        <w:rPr>
          <w:lang w:val="ru-RU"/>
        </w:rPr>
      </w:pPr>
      <w:r w:rsidRPr="00F202C8">
        <w:rPr>
          <w:i/>
          <w:iCs/>
          <w:lang w:val="ru-RU"/>
        </w:rPr>
        <w:t>Примечание. Если применяемые педагогические способы коррекции проблемного поведения не меняют поведение ребенка, рекомендуем родителям обратиться за консультацией к врачу-психиатру.</w:t>
      </w:r>
    </w:p>
    <w:p w14:paraId="4633D52D" w14:textId="77777777" w:rsidR="001D23D1" w:rsidRPr="00F202C8" w:rsidRDefault="001D23D1">
      <w:pPr>
        <w:rPr>
          <w:lang w:val="ru-RU"/>
        </w:rPr>
      </w:pPr>
    </w:p>
    <w:p w14:paraId="4D85EE19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4.2. Содержание учебных предметов и коррекционных курсов.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521"/>
        <w:gridCol w:w="1674"/>
        <w:gridCol w:w="1681"/>
        <w:gridCol w:w="1681"/>
      </w:tblGrid>
      <w:tr w:rsidR="001D23D1" w14:paraId="38E4384A" w14:textId="77777777" w:rsidTr="00E66816">
        <w:tc>
          <w:tcPr>
            <w:tcW w:w="5521" w:type="dxa"/>
            <w:vAlign w:val="center"/>
          </w:tcPr>
          <w:p w14:paraId="260C0B40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Содержание</w:t>
            </w:r>
            <w:proofErr w:type="spellEnd"/>
          </w:p>
        </w:tc>
        <w:tc>
          <w:tcPr>
            <w:tcW w:w="1674" w:type="dxa"/>
            <w:vAlign w:val="center"/>
          </w:tcPr>
          <w:p w14:paraId="37186BBE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Начало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учебного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года</w:t>
            </w:r>
            <w:proofErr w:type="spellEnd"/>
          </w:p>
        </w:tc>
        <w:tc>
          <w:tcPr>
            <w:tcW w:w="1681" w:type="dxa"/>
            <w:vAlign w:val="center"/>
          </w:tcPr>
          <w:p w14:paraId="3EEA3B87" w14:textId="77777777" w:rsidR="001D23D1" w:rsidRDefault="00F202C8">
            <w:pPr>
              <w:jc w:val="center"/>
            </w:pP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полугодие</w:t>
            </w:r>
            <w:proofErr w:type="spellEnd"/>
          </w:p>
        </w:tc>
        <w:tc>
          <w:tcPr>
            <w:tcW w:w="1681" w:type="dxa"/>
            <w:vAlign w:val="center"/>
          </w:tcPr>
          <w:p w14:paraId="3AFA8C46" w14:textId="77777777" w:rsidR="001D23D1" w:rsidRDefault="00F202C8">
            <w:pPr>
              <w:jc w:val="center"/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полугодие</w:t>
            </w:r>
            <w:proofErr w:type="spellEnd"/>
          </w:p>
        </w:tc>
      </w:tr>
      <w:tr w:rsidR="001D23D1" w:rsidRPr="00E66816" w14:paraId="70C375B9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26504713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1. Речь и альтернативная (дополнительная) коммуникация</w:t>
            </w:r>
          </w:p>
        </w:tc>
      </w:tr>
      <w:tr w:rsidR="001D23D1" w14:paraId="48613F31" w14:textId="77777777" w:rsidTr="00E66816">
        <w:tc>
          <w:tcPr>
            <w:tcW w:w="5521" w:type="dxa"/>
            <w:vAlign w:val="center"/>
          </w:tcPr>
          <w:p w14:paraId="15882189" w14:textId="77777777" w:rsidR="001D23D1" w:rsidRDefault="00F202C8">
            <w:r>
              <w:rPr>
                <w:b/>
                <w:bCs/>
              </w:rPr>
              <w:lastRenderedPageBreak/>
              <w:t xml:space="preserve">1.1. </w:t>
            </w:r>
            <w:proofErr w:type="spellStart"/>
            <w:r>
              <w:rPr>
                <w:b/>
                <w:bCs/>
              </w:rPr>
              <w:t>Коммуникация</w:t>
            </w:r>
            <w:proofErr w:type="spellEnd"/>
          </w:p>
        </w:tc>
        <w:tc>
          <w:tcPr>
            <w:tcW w:w="1674" w:type="dxa"/>
            <w:vAlign w:val="center"/>
          </w:tcPr>
          <w:p w14:paraId="227B4AD4" w14:textId="77777777" w:rsidR="001D23D1" w:rsidRDefault="001D23D1"/>
        </w:tc>
        <w:tc>
          <w:tcPr>
            <w:tcW w:w="1681" w:type="dxa"/>
            <w:vAlign w:val="center"/>
          </w:tcPr>
          <w:p w14:paraId="6EF27A7C" w14:textId="77777777" w:rsidR="001D23D1" w:rsidRDefault="001D23D1"/>
        </w:tc>
        <w:tc>
          <w:tcPr>
            <w:tcW w:w="1681" w:type="dxa"/>
            <w:vAlign w:val="center"/>
          </w:tcPr>
          <w:p w14:paraId="6751CE39" w14:textId="77777777" w:rsidR="001D23D1" w:rsidRDefault="001D23D1"/>
        </w:tc>
      </w:tr>
      <w:tr w:rsidR="001D23D1" w:rsidRPr="00E66816" w14:paraId="264A2CD1" w14:textId="77777777" w:rsidTr="00E66816">
        <w:tc>
          <w:tcPr>
            <w:tcW w:w="5521" w:type="dxa"/>
            <w:vAlign w:val="center"/>
          </w:tcPr>
          <w:p w14:paraId="55C21683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1.1.1. Коммуникация с использованием вербальных средств.</w:t>
            </w:r>
          </w:p>
        </w:tc>
        <w:tc>
          <w:tcPr>
            <w:tcW w:w="1674" w:type="dxa"/>
            <w:vAlign w:val="center"/>
          </w:tcPr>
          <w:p w14:paraId="11E68605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3B02CE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8B797E0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CA6C0A4" w14:textId="77777777" w:rsidTr="00E66816">
        <w:tc>
          <w:tcPr>
            <w:tcW w:w="5521" w:type="dxa"/>
            <w:vAlign w:val="center"/>
          </w:tcPr>
          <w:p w14:paraId="06A6097F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1.1.1.1. Использование звука как средства коммуникации</w:t>
            </w:r>
          </w:p>
        </w:tc>
        <w:tc>
          <w:tcPr>
            <w:tcW w:w="1674" w:type="dxa"/>
            <w:vAlign w:val="center"/>
          </w:tcPr>
          <w:p w14:paraId="2AC7102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1C25DF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89A9084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A696F64" w14:textId="77777777" w:rsidTr="00E66816">
        <w:tc>
          <w:tcPr>
            <w:tcW w:w="5521" w:type="dxa"/>
            <w:vAlign w:val="center"/>
          </w:tcPr>
          <w:p w14:paraId="14391F42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1.1.1.2. Использование звукоподражания как средства коммуникации</w:t>
            </w:r>
          </w:p>
        </w:tc>
        <w:tc>
          <w:tcPr>
            <w:tcW w:w="1674" w:type="dxa"/>
            <w:vAlign w:val="center"/>
          </w:tcPr>
          <w:p w14:paraId="6E70EBFC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D1A078C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AA0805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6FA56FA" w14:textId="77777777" w:rsidTr="00E66816">
        <w:tc>
          <w:tcPr>
            <w:tcW w:w="5521" w:type="dxa"/>
            <w:vAlign w:val="center"/>
          </w:tcPr>
          <w:p w14:paraId="29E30F9E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1.1.1.3. Использование звукового комплекса как средства коммуникации</w:t>
            </w:r>
          </w:p>
        </w:tc>
        <w:tc>
          <w:tcPr>
            <w:tcW w:w="1674" w:type="dxa"/>
            <w:vAlign w:val="center"/>
          </w:tcPr>
          <w:p w14:paraId="06DAF466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8DE91EC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D90CC4C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76CC988E" w14:textId="77777777" w:rsidTr="00E66816">
        <w:tc>
          <w:tcPr>
            <w:tcW w:w="5521" w:type="dxa"/>
            <w:vAlign w:val="center"/>
          </w:tcPr>
          <w:p w14:paraId="6CE786B7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1.1.1.4. Использование слога как средства коммуникации</w:t>
            </w:r>
          </w:p>
        </w:tc>
        <w:tc>
          <w:tcPr>
            <w:tcW w:w="1674" w:type="dxa"/>
            <w:vAlign w:val="center"/>
          </w:tcPr>
          <w:p w14:paraId="092808C7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FE57C27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1D8D769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37B42941" w14:textId="77777777" w:rsidTr="00E66816">
        <w:tc>
          <w:tcPr>
            <w:tcW w:w="5521" w:type="dxa"/>
            <w:vAlign w:val="center"/>
          </w:tcPr>
          <w:p w14:paraId="22056F62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1.1.2. Коммуникация с использованием невербальных средств.</w:t>
            </w:r>
          </w:p>
        </w:tc>
        <w:tc>
          <w:tcPr>
            <w:tcW w:w="1674" w:type="dxa"/>
            <w:vAlign w:val="center"/>
          </w:tcPr>
          <w:p w14:paraId="458ECD7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26CC697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20B5476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009837EE" w14:textId="77777777" w:rsidTr="00E66816">
        <w:tc>
          <w:tcPr>
            <w:tcW w:w="5521" w:type="dxa"/>
            <w:vAlign w:val="center"/>
          </w:tcPr>
          <w:p w14:paraId="159F7C28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1.1.2.1. Использование взгляда как средства коммуникации</w:t>
            </w:r>
          </w:p>
        </w:tc>
        <w:tc>
          <w:tcPr>
            <w:tcW w:w="1674" w:type="dxa"/>
            <w:vAlign w:val="center"/>
          </w:tcPr>
          <w:p w14:paraId="226AC055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4614063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1F0090E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4B8510B0" w14:textId="77777777" w:rsidTr="00E66816">
        <w:tc>
          <w:tcPr>
            <w:tcW w:w="5521" w:type="dxa"/>
            <w:vAlign w:val="center"/>
          </w:tcPr>
          <w:p w14:paraId="6AA650C4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1.1.2.2. Использование мимики как средства коммуникации</w:t>
            </w:r>
          </w:p>
        </w:tc>
        <w:tc>
          <w:tcPr>
            <w:tcW w:w="1674" w:type="dxa"/>
            <w:vAlign w:val="center"/>
          </w:tcPr>
          <w:p w14:paraId="09756EF6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92E86B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8F21E67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143E8B48" w14:textId="77777777" w:rsidTr="00E66816">
        <w:tc>
          <w:tcPr>
            <w:tcW w:w="5521" w:type="dxa"/>
            <w:vAlign w:val="center"/>
          </w:tcPr>
          <w:p w14:paraId="4ADDFD6A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1.1.2.3. Использование жеста как средства коммуникации</w:t>
            </w:r>
          </w:p>
        </w:tc>
        <w:tc>
          <w:tcPr>
            <w:tcW w:w="1674" w:type="dxa"/>
            <w:vAlign w:val="center"/>
          </w:tcPr>
          <w:p w14:paraId="414F9E4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678E52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6FC3309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05797868" w14:textId="77777777" w:rsidTr="00E66816">
        <w:tc>
          <w:tcPr>
            <w:tcW w:w="5521" w:type="dxa"/>
            <w:vAlign w:val="center"/>
          </w:tcPr>
          <w:p w14:paraId="3E7206AC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1.2. Развитие речи средствами вербальной и невербальной коммуникации</w:t>
            </w:r>
          </w:p>
        </w:tc>
        <w:tc>
          <w:tcPr>
            <w:tcW w:w="1674" w:type="dxa"/>
            <w:vAlign w:val="center"/>
          </w:tcPr>
          <w:p w14:paraId="3776D332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490EF6B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73DB5F0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0549E77C" w14:textId="77777777" w:rsidTr="00E66816">
        <w:tc>
          <w:tcPr>
            <w:tcW w:w="5521" w:type="dxa"/>
            <w:vAlign w:val="center"/>
          </w:tcPr>
          <w:p w14:paraId="200CD472" w14:textId="77777777" w:rsidR="001D23D1" w:rsidRDefault="00F202C8">
            <w:r>
              <w:rPr>
                <w:b/>
                <w:bCs/>
              </w:rPr>
              <w:t xml:space="preserve">1.2.1. </w:t>
            </w:r>
            <w:proofErr w:type="spellStart"/>
            <w:r>
              <w:rPr>
                <w:b/>
                <w:bCs/>
              </w:rPr>
              <w:t>Импрессивная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речь</w:t>
            </w:r>
            <w:proofErr w:type="spellEnd"/>
          </w:p>
        </w:tc>
        <w:tc>
          <w:tcPr>
            <w:tcW w:w="1674" w:type="dxa"/>
            <w:vAlign w:val="center"/>
          </w:tcPr>
          <w:p w14:paraId="273EE8C4" w14:textId="77777777" w:rsidR="001D23D1" w:rsidRDefault="001D23D1"/>
        </w:tc>
        <w:tc>
          <w:tcPr>
            <w:tcW w:w="1681" w:type="dxa"/>
            <w:vAlign w:val="center"/>
          </w:tcPr>
          <w:p w14:paraId="33746864" w14:textId="77777777" w:rsidR="001D23D1" w:rsidRDefault="001D23D1"/>
        </w:tc>
        <w:tc>
          <w:tcPr>
            <w:tcW w:w="1681" w:type="dxa"/>
            <w:vAlign w:val="center"/>
          </w:tcPr>
          <w:p w14:paraId="13D59F38" w14:textId="77777777" w:rsidR="001D23D1" w:rsidRDefault="001D23D1"/>
        </w:tc>
      </w:tr>
      <w:tr w:rsidR="001D23D1" w:rsidRPr="00E66816" w14:paraId="3438C064" w14:textId="77777777" w:rsidTr="00E66816">
        <w:tc>
          <w:tcPr>
            <w:tcW w:w="5521" w:type="dxa"/>
            <w:vAlign w:val="center"/>
          </w:tcPr>
          <w:p w14:paraId="7F42461A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1.2.1.1. Понимание слова, обозначающего собственное имя</w:t>
            </w:r>
          </w:p>
        </w:tc>
        <w:tc>
          <w:tcPr>
            <w:tcW w:w="1674" w:type="dxa"/>
            <w:vAlign w:val="center"/>
          </w:tcPr>
          <w:p w14:paraId="2C884D4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409842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C1E5F3E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D213B65" w14:textId="77777777" w:rsidTr="00E66816">
        <w:tc>
          <w:tcPr>
            <w:tcW w:w="5521" w:type="dxa"/>
            <w:vAlign w:val="center"/>
          </w:tcPr>
          <w:p w14:paraId="00398157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1.2.1.2. Понимание слов, обозначающих названия членов семьи, имена членов семьи, учащихся класса, педагогов</w:t>
            </w:r>
          </w:p>
        </w:tc>
        <w:tc>
          <w:tcPr>
            <w:tcW w:w="1674" w:type="dxa"/>
            <w:vAlign w:val="center"/>
          </w:tcPr>
          <w:p w14:paraId="3923A53F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787360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930B876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6FA5AB0D" w14:textId="77777777" w:rsidTr="00E66816">
        <w:tc>
          <w:tcPr>
            <w:tcW w:w="5521" w:type="dxa"/>
            <w:vAlign w:val="center"/>
          </w:tcPr>
          <w:p w14:paraId="6EF051D4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1.2.1.5. Понимание слов, обозначающих действия (пить, есть, сидеть, стоять, бегать, спать, рисовать, играть, гулять и др.)</w:t>
            </w:r>
          </w:p>
        </w:tc>
        <w:tc>
          <w:tcPr>
            <w:tcW w:w="1674" w:type="dxa"/>
            <w:vAlign w:val="center"/>
          </w:tcPr>
          <w:p w14:paraId="14801E7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21C823C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ABCFF93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65C44BF0" w14:textId="77777777" w:rsidTr="00E66816">
        <w:tc>
          <w:tcPr>
            <w:tcW w:w="5521" w:type="dxa"/>
            <w:vAlign w:val="center"/>
          </w:tcPr>
          <w:p w14:paraId="41A00D34" w14:textId="77777777" w:rsidR="001D23D1" w:rsidRDefault="00F202C8">
            <w:r>
              <w:rPr>
                <w:b/>
                <w:bCs/>
              </w:rPr>
              <w:t xml:space="preserve">1.2.2. </w:t>
            </w:r>
            <w:proofErr w:type="spellStart"/>
            <w:r>
              <w:rPr>
                <w:b/>
                <w:bCs/>
              </w:rPr>
              <w:t>Экспрессивная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речь</w:t>
            </w:r>
            <w:proofErr w:type="spellEnd"/>
          </w:p>
        </w:tc>
        <w:tc>
          <w:tcPr>
            <w:tcW w:w="1674" w:type="dxa"/>
            <w:vAlign w:val="center"/>
          </w:tcPr>
          <w:p w14:paraId="34276AEB" w14:textId="77777777" w:rsidR="001D23D1" w:rsidRDefault="001D23D1"/>
        </w:tc>
        <w:tc>
          <w:tcPr>
            <w:tcW w:w="1681" w:type="dxa"/>
            <w:vAlign w:val="center"/>
          </w:tcPr>
          <w:p w14:paraId="673D89D8" w14:textId="77777777" w:rsidR="001D23D1" w:rsidRDefault="001D23D1"/>
        </w:tc>
        <w:tc>
          <w:tcPr>
            <w:tcW w:w="1681" w:type="dxa"/>
            <w:vAlign w:val="center"/>
          </w:tcPr>
          <w:p w14:paraId="3EDE0075" w14:textId="77777777" w:rsidR="001D23D1" w:rsidRDefault="001D23D1"/>
        </w:tc>
      </w:tr>
      <w:tr w:rsidR="001D23D1" w:rsidRPr="00E66816" w14:paraId="6CC37B72" w14:textId="77777777" w:rsidTr="00E66816">
        <w:tc>
          <w:tcPr>
            <w:tcW w:w="5521" w:type="dxa"/>
            <w:vAlign w:val="center"/>
          </w:tcPr>
          <w:p w14:paraId="36A2224F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1.2.2.1. Называние (употребление) отдельных звуков, звукоподражаний, звуковых комплексов</w:t>
            </w:r>
          </w:p>
        </w:tc>
        <w:tc>
          <w:tcPr>
            <w:tcW w:w="1674" w:type="dxa"/>
            <w:vAlign w:val="center"/>
          </w:tcPr>
          <w:p w14:paraId="050B0EA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43E3AB2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25E7537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0D68D481" w14:textId="77777777" w:rsidTr="00E66816">
        <w:tc>
          <w:tcPr>
            <w:tcW w:w="5521" w:type="dxa"/>
            <w:vAlign w:val="center"/>
          </w:tcPr>
          <w:p w14:paraId="2263B4A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1.2.3. Экспрессия с использованием средств невербальной коммуникации</w:t>
            </w:r>
          </w:p>
        </w:tc>
        <w:tc>
          <w:tcPr>
            <w:tcW w:w="1674" w:type="dxa"/>
            <w:vAlign w:val="center"/>
          </w:tcPr>
          <w:p w14:paraId="66166EC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5A437F6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8039B48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7B5D029" w14:textId="77777777" w:rsidTr="00E66816">
        <w:tc>
          <w:tcPr>
            <w:tcW w:w="5521" w:type="dxa"/>
            <w:vAlign w:val="center"/>
          </w:tcPr>
          <w:p w14:paraId="09AD06F3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 xml:space="preserve">1.2.3.2. Показ графических изображений, </w:t>
            </w:r>
            <w:r w:rsidRPr="00F202C8">
              <w:rPr>
                <w:lang w:val="ru-RU"/>
              </w:rPr>
              <w:lastRenderedPageBreak/>
              <w:t>обозначающих названия членов семьи, имена членов семьи (учащихся класса, педагогов класса)</w:t>
            </w:r>
          </w:p>
        </w:tc>
        <w:tc>
          <w:tcPr>
            <w:tcW w:w="1674" w:type="dxa"/>
            <w:vAlign w:val="center"/>
          </w:tcPr>
          <w:p w14:paraId="4DF04097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4EAB00F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A70E2B4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71CE19F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04FF744A" w14:textId="77777777" w:rsidR="001D23D1" w:rsidRDefault="00F202C8">
            <w:r>
              <w:rPr>
                <w:b/>
                <w:bCs/>
              </w:rPr>
              <w:lastRenderedPageBreak/>
              <w:t xml:space="preserve">2. </w:t>
            </w:r>
            <w:proofErr w:type="spellStart"/>
            <w:r>
              <w:rPr>
                <w:b/>
                <w:bCs/>
              </w:rPr>
              <w:t>Математические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представления</w:t>
            </w:r>
            <w:proofErr w:type="spellEnd"/>
          </w:p>
        </w:tc>
      </w:tr>
      <w:tr w:rsidR="001D23D1" w14:paraId="0CD581D4" w14:textId="77777777" w:rsidTr="00E66816">
        <w:tc>
          <w:tcPr>
            <w:tcW w:w="5521" w:type="dxa"/>
            <w:vAlign w:val="center"/>
          </w:tcPr>
          <w:p w14:paraId="0A086715" w14:textId="77777777" w:rsidR="001D23D1" w:rsidRDefault="00F202C8">
            <w:r>
              <w:rPr>
                <w:b/>
                <w:bCs/>
              </w:rPr>
              <w:t xml:space="preserve">2.2. </w:t>
            </w:r>
            <w:proofErr w:type="spellStart"/>
            <w:r>
              <w:rPr>
                <w:b/>
                <w:bCs/>
              </w:rPr>
              <w:t>Представления</w:t>
            </w:r>
            <w:proofErr w:type="spellEnd"/>
            <w:r>
              <w:rPr>
                <w:b/>
                <w:bCs/>
              </w:rPr>
              <w:t xml:space="preserve"> о </w:t>
            </w:r>
            <w:proofErr w:type="spellStart"/>
            <w:r>
              <w:rPr>
                <w:b/>
                <w:bCs/>
              </w:rPr>
              <w:t>форме</w:t>
            </w:r>
            <w:proofErr w:type="spellEnd"/>
          </w:p>
        </w:tc>
        <w:tc>
          <w:tcPr>
            <w:tcW w:w="1674" w:type="dxa"/>
            <w:vAlign w:val="center"/>
          </w:tcPr>
          <w:p w14:paraId="7F674DB1" w14:textId="77777777" w:rsidR="001D23D1" w:rsidRDefault="001D23D1"/>
        </w:tc>
        <w:tc>
          <w:tcPr>
            <w:tcW w:w="1681" w:type="dxa"/>
            <w:vAlign w:val="center"/>
          </w:tcPr>
          <w:p w14:paraId="391C80ED" w14:textId="77777777" w:rsidR="001D23D1" w:rsidRDefault="001D23D1"/>
        </w:tc>
        <w:tc>
          <w:tcPr>
            <w:tcW w:w="1681" w:type="dxa"/>
            <w:vAlign w:val="center"/>
          </w:tcPr>
          <w:p w14:paraId="158AE73B" w14:textId="77777777" w:rsidR="001D23D1" w:rsidRDefault="001D23D1"/>
        </w:tc>
      </w:tr>
      <w:tr w:rsidR="001D23D1" w:rsidRPr="00E66816" w14:paraId="4672C7D7" w14:textId="77777777" w:rsidTr="00E66816">
        <w:tc>
          <w:tcPr>
            <w:tcW w:w="5521" w:type="dxa"/>
            <w:vAlign w:val="center"/>
          </w:tcPr>
          <w:p w14:paraId="75E248C0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2.2.3. Узнавание (различение) геометрических фигур: треугольник, квадрат, прямоугольник, круг, точка, линия (прямая, ломаная), отрезок</w:t>
            </w:r>
          </w:p>
        </w:tc>
        <w:tc>
          <w:tcPr>
            <w:tcW w:w="1674" w:type="dxa"/>
            <w:vAlign w:val="center"/>
          </w:tcPr>
          <w:p w14:paraId="050DEA6F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1E76165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4901498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1C3B60AA" w14:textId="77777777" w:rsidTr="00E66816">
        <w:tc>
          <w:tcPr>
            <w:tcW w:w="5521" w:type="dxa"/>
            <w:vAlign w:val="center"/>
          </w:tcPr>
          <w:p w14:paraId="3C694B90" w14:textId="77777777" w:rsidR="001D23D1" w:rsidRDefault="00F202C8">
            <w:r>
              <w:rPr>
                <w:b/>
                <w:bCs/>
              </w:rPr>
              <w:t xml:space="preserve">2.3. </w:t>
            </w:r>
            <w:proofErr w:type="spellStart"/>
            <w:r>
              <w:rPr>
                <w:b/>
                <w:bCs/>
              </w:rPr>
              <w:t>Пространственные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представления</w:t>
            </w:r>
            <w:proofErr w:type="spellEnd"/>
          </w:p>
        </w:tc>
        <w:tc>
          <w:tcPr>
            <w:tcW w:w="1674" w:type="dxa"/>
            <w:vAlign w:val="center"/>
          </w:tcPr>
          <w:p w14:paraId="2E849F97" w14:textId="77777777" w:rsidR="001D23D1" w:rsidRDefault="001D23D1"/>
        </w:tc>
        <w:tc>
          <w:tcPr>
            <w:tcW w:w="1681" w:type="dxa"/>
            <w:vAlign w:val="center"/>
          </w:tcPr>
          <w:p w14:paraId="30EB3A40" w14:textId="77777777" w:rsidR="001D23D1" w:rsidRDefault="001D23D1"/>
        </w:tc>
        <w:tc>
          <w:tcPr>
            <w:tcW w:w="1681" w:type="dxa"/>
            <w:vAlign w:val="center"/>
          </w:tcPr>
          <w:p w14:paraId="4B266D49" w14:textId="77777777" w:rsidR="001D23D1" w:rsidRDefault="001D23D1"/>
        </w:tc>
      </w:tr>
      <w:tr w:rsidR="001D23D1" w:rsidRPr="00E66816" w14:paraId="5375188B" w14:textId="77777777" w:rsidTr="00E66816">
        <w:tc>
          <w:tcPr>
            <w:tcW w:w="5521" w:type="dxa"/>
            <w:vAlign w:val="center"/>
          </w:tcPr>
          <w:p w14:paraId="2CF816C0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2.3.1. Ориентация в пространственном расположении частей тела на себе (другом человеке, изображении): верх (вверху), низ (внизу), перед (спереди), зад (сзади), правая (левая) рука (нога, сторона тела)</w:t>
            </w:r>
          </w:p>
        </w:tc>
        <w:tc>
          <w:tcPr>
            <w:tcW w:w="1674" w:type="dxa"/>
            <w:vAlign w:val="center"/>
          </w:tcPr>
          <w:p w14:paraId="448D980B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70EC51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CAC2786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0FB6DB5A" w14:textId="77777777" w:rsidTr="00E66816">
        <w:tc>
          <w:tcPr>
            <w:tcW w:w="5521" w:type="dxa"/>
            <w:vAlign w:val="center"/>
          </w:tcPr>
          <w:p w14:paraId="4E3B76AB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2.3.3. Перемещение в пространстве в заданном направлении: вверх, вниз, вперёд, назад, вправо, влево</w:t>
            </w:r>
          </w:p>
        </w:tc>
        <w:tc>
          <w:tcPr>
            <w:tcW w:w="1674" w:type="dxa"/>
            <w:vAlign w:val="center"/>
          </w:tcPr>
          <w:p w14:paraId="5A4466B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D25909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527B77B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01E153AE" w14:textId="77777777" w:rsidTr="00E66816">
        <w:tc>
          <w:tcPr>
            <w:tcW w:w="5521" w:type="dxa"/>
            <w:vAlign w:val="center"/>
          </w:tcPr>
          <w:p w14:paraId="7509D44C" w14:textId="77777777" w:rsidR="001D23D1" w:rsidRDefault="00F202C8">
            <w:r>
              <w:rPr>
                <w:b/>
                <w:bCs/>
              </w:rPr>
              <w:t xml:space="preserve">2.4. </w:t>
            </w:r>
            <w:proofErr w:type="spellStart"/>
            <w:r>
              <w:rPr>
                <w:b/>
                <w:bCs/>
              </w:rPr>
              <w:t>Временные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представления</w:t>
            </w:r>
            <w:proofErr w:type="spellEnd"/>
          </w:p>
        </w:tc>
        <w:tc>
          <w:tcPr>
            <w:tcW w:w="1674" w:type="dxa"/>
            <w:vAlign w:val="center"/>
          </w:tcPr>
          <w:p w14:paraId="15226830" w14:textId="77777777" w:rsidR="001D23D1" w:rsidRDefault="001D23D1"/>
        </w:tc>
        <w:tc>
          <w:tcPr>
            <w:tcW w:w="1681" w:type="dxa"/>
            <w:vAlign w:val="center"/>
          </w:tcPr>
          <w:p w14:paraId="6403C796" w14:textId="77777777" w:rsidR="001D23D1" w:rsidRDefault="001D23D1"/>
        </w:tc>
        <w:tc>
          <w:tcPr>
            <w:tcW w:w="1681" w:type="dxa"/>
            <w:vAlign w:val="center"/>
          </w:tcPr>
          <w:p w14:paraId="000CB0A5" w14:textId="77777777" w:rsidR="001D23D1" w:rsidRDefault="001D23D1"/>
        </w:tc>
      </w:tr>
      <w:tr w:rsidR="001D23D1" w14:paraId="5EEB6994" w14:textId="77777777" w:rsidTr="00E66816">
        <w:tc>
          <w:tcPr>
            <w:tcW w:w="5521" w:type="dxa"/>
            <w:vAlign w:val="center"/>
          </w:tcPr>
          <w:p w14:paraId="3C53F45B" w14:textId="77777777" w:rsidR="001D23D1" w:rsidRDefault="00F202C8">
            <w:r>
              <w:t xml:space="preserve">2.4.1. </w:t>
            </w:r>
            <w:proofErr w:type="spellStart"/>
            <w:r>
              <w:t>Узнавание</w:t>
            </w:r>
            <w:proofErr w:type="spellEnd"/>
            <w:r>
              <w:t xml:space="preserve"> (</w:t>
            </w:r>
            <w:proofErr w:type="spellStart"/>
            <w:r>
              <w:t>различение</w:t>
            </w:r>
            <w:proofErr w:type="spellEnd"/>
            <w:r>
              <w:t xml:space="preserve">) </w:t>
            </w:r>
            <w:proofErr w:type="spellStart"/>
            <w:r>
              <w:t>частей</w:t>
            </w:r>
            <w:proofErr w:type="spellEnd"/>
            <w:r>
              <w:t xml:space="preserve"> </w:t>
            </w:r>
            <w:proofErr w:type="spellStart"/>
            <w:r>
              <w:t>суток</w:t>
            </w:r>
            <w:proofErr w:type="spellEnd"/>
          </w:p>
        </w:tc>
        <w:tc>
          <w:tcPr>
            <w:tcW w:w="1674" w:type="dxa"/>
            <w:vAlign w:val="center"/>
          </w:tcPr>
          <w:p w14:paraId="7BD22CC0" w14:textId="77777777" w:rsidR="001D23D1" w:rsidRDefault="001D23D1"/>
        </w:tc>
        <w:tc>
          <w:tcPr>
            <w:tcW w:w="1681" w:type="dxa"/>
            <w:vAlign w:val="center"/>
          </w:tcPr>
          <w:p w14:paraId="490BCCBE" w14:textId="77777777" w:rsidR="001D23D1" w:rsidRDefault="001D23D1"/>
        </w:tc>
        <w:tc>
          <w:tcPr>
            <w:tcW w:w="1681" w:type="dxa"/>
            <w:vAlign w:val="center"/>
          </w:tcPr>
          <w:p w14:paraId="64BA6CC3" w14:textId="77777777" w:rsidR="001D23D1" w:rsidRDefault="001D23D1"/>
        </w:tc>
      </w:tr>
      <w:tr w:rsidR="001D23D1" w14:paraId="543C483D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083E2C75" w14:textId="77777777" w:rsidR="001D23D1" w:rsidRDefault="00F202C8">
            <w:r>
              <w:rPr>
                <w:b/>
                <w:bCs/>
              </w:rPr>
              <w:t xml:space="preserve">3. </w:t>
            </w:r>
            <w:proofErr w:type="spellStart"/>
            <w:r>
              <w:rPr>
                <w:b/>
                <w:bCs/>
              </w:rPr>
              <w:t>Окружающий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природный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мир</w:t>
            </w:r>
            <w:proofErr w:type="spellEnd"/>
          </w:p>
        </w:tc>
      </w:tr>
      <w:tr w:rsidR="001D23D1" w14:paraId="3880D313" w14:textId="77777777" w:rsidTr="00E66816">
        <w:tc>
          <w:tcPr>
            <w:tcW w:w="5521" w:type="dxa"/>
            <w:vAlign w:val="center"/>
          </w:tcPr>
          <w:p w14:paraId="27AC2DCB" w14:textId="77777777" w:rsidR="001D23D1" w:rsidRDefault="00F202C8">
            <w:r>
              <w:rPr>
                <w:b/>
                <w:bCs/>
              </w:rPr>
              <w:t xml:space="preserve">3.1. </w:t>
            </w:r>
            <w:proofErr w:type="spellStart"/>
            <w:r>
              <w:rPr>
                <w:b/>
                <w:bCs/>
              </w:rPr>
              <w:t>Временные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представления</w:t>
            </w:r>
            <w:proofErr w:type="spellEnd"/>
          </w:p>
        </w:tc>
        <w:tc>
          <w:tcPr>
            <w:tcW w:w="1674" w:type="dxa"/>
            <w:vAlign w:val="center"/>
          </w:tcPr>
          <w:p w14:paraId="1365923A" w14:textId="77777777" w:rsidR="001D23D1" w:rsidRDefault="001D23D1"/>
        </w:tc>
        <w:tc>
          <w:tcPr>
            <w:tcW w:w="1681" w:type="dxa"/>
            <w:vAlign w:val="center"/>
          </w:tcPr>
          <w:p w14:paraId="3AA76781" w14:textId="77777777" w:rsidR="001D23D1" w:rsidRDefault="001D23D1"/>
        </w:tc>
        <w:tc>
          <w:tcPr>
            <w:tcW w:w="1681" w:type="dxa"/>
            <w:vAlign w:val="center"/>
          </w:tcPr>
          <w:p w14:paraId="433A8EB0" w14:textId="77777777" w:rsidR="001D23D1" w:rsidRDefault="001D23D1"/>
        </w:tc>
      </w:tr>
      <w:tr w:rsidR="001D23D1" w:rsidRPr="00E66816" w14:paraId="7707F41E" w14:textId="77777777" w:rsidTr="00E66816">
        <w:tc>
          <w:tcPr>
            <w:tcW w:w="5521" w:type="dxa"/>
            <w:vAlign w:val="center"/>
          </w:tcPr>
          <w:p w14:paraId="412E5146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3.1.1. Узнавание (различение) частей суток (утро, день, вечер, ночь)</w:t>
            </w:r>
          </w:p>
        </w:tc>
        <w:tc>
          <w:tcPr>
            <w:tcW w:w="1674" w:type="dxa"/>
            <w:vAlign w:val="center"/>
          </w:tcPr>
          <w:p w14:paraId="28F0CE5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9278B6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D1C0566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2DFA04EF" w14:textId="77777777" w:rsidTr="00E66816">
        <w:tc>
          <w:tcPr>
            <w:tcW w:w="5521" w:type="dxa"/>
            <w:vAlign w:val="center"/>
          </w:tcPr>
          <w:p w14:paraId="072D097B" w14:textId="77777777" w:rsidR="001D23D1" w:rsidRDefault="00F202C8">
            <w:r>
              <w:rPr>
                <w:b/>
                <w:bCs/>
              </w:rPr>
              <w:t xml:space="preserve">3.2. </w:t>
            </w:r>
            <w:proofErr w:type="spellStart"/>
            <w:r>
              <w:rPr>
                <w:b/>
                <w:bCs/>
              </w:rPr>
              <w:t>Животный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мир</w:t>
            </w:r>
            <w:proofErr w:type="spellEnd"/>
          </w:p>
        </w:tc>
        <w:tc>
          <w:tcPr>
            <w:tcW w:w="1674" w:type="dxa"/>
            <w:vAlign w:val="center"/>
          </w:tcPr>
          <w:p w14:paraId="65D15A6B" w14:textId="77777777" w:rsidR="001D23D1" w:rsidRDefault="001D23D1"/>
        </w:tc>
        <w:tc>
          <w:tcPr>
            <w:tcW w:w="1681" w:type="dxa"/>
            <w:vAlign w:val="center"/>
          </w:tcPr>
          <w:p w14:paraId="2B86B78E" w14:textId="77777777" w:rsidR="001D23D1" w:rsidRDefault="001D23D1"/>
        </w:tc>
        <w:tc>
          <w:tcPr>
            <w:tcW w:w="1681" w:type="dxa"/>
            <w:vAlign w:val="center"/>
          </w:tcPr>
          <w:p w14:paraId="6A3C7FA6" w14:textId="77777777" w:rsidR="001D23D1" w:rsidRDefault="001D23D1"/>
        </w:tc>
      </w:tr>
      <w:tr w:rsidR="001D23D1" w:rsidRPr="00E66816" w14:paraId="4C57A394" w14:textId="77777777" w:rsidTr="00E66816">
        <w:tc>
          <w:tcPr>
            <w:tcW w:w="5521" w:type="dxa"/>
            <w:vAlign w:val="center"/>
          </w:tcPr>
          <w:p w14:paraId="6B9C0170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3.2.4. Узнавание (различение) домашних животных (корова, свинья, лошадь, коза, овца (баран), кот, собака)</w:t>
            </w:r>
          </w:p>
        </w:tc>
        <w:tc>
          <w:tcPr>
            <w:tcW w:w="1674" w:type="dxa"/>
            <w:vAlign w:val="center"/>
          </w:tcPr>
          <w:p w14:paraId="5AF023D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99CD0F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00A75D8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75887C03" w14:textId="77777777" w:rsidTr="00E66816">
        <w:tc>
          <w:tcPr>
            <w:tcW w:w="5521" w:type="dxa"/>
            <w:vAlign w:val="center"/>
          </w:tcPr>
          <w:p w14:paraId="592B42E0" w14:textId="77777777" w:rsidR="001D23D1" w:rsidRDefault="00F202C8">
            <w:r>
              <w:rPr>
                <w:b/>
                <w:bCs/>
              </w:rPr>
              <w:t xml:space="preserve">3.4. </w:t>
            </w:r>
            <w:proofErr w:type="spellStart"/>
            <w:r>
              <w:rPr>
                <w:b/>
                <w:bCs/>
              </w:rPr>
              <w:t>Растительный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мир</w:t>
            </w:r>
            <w:proofErr w:type="spellEnd"/>
          </w:p>
        </w:tc>
        <w:tc>
          <w:tcPr>
            <w:tcW w:w="1674" w:type="dxa"/>
            <w:vAlign w:val="center"/>
          </w:tcPr>
          <w:p w14:paraId="6BB16A9B" w14:textId="77777777" w:rsidR="001D23D1" w:rsidRDefault="001D23D1"/>
        </w:tc>
        <w:tc>
          <w:tcPr>
            <w:tcW w:w="1681" w:type="dxa"/>
            <w:vAlign w:val="center"/>
          </w:tcPr>
          <w:p w14:paraId="1053B758" w14:textId="77777777" w:rsidR="001D23D1" w:rsidRDefault="001D23D1"/>
        </w:tc>
        <w:tc>
          <w:tcPr>
            <w:tcW w:w="1681" w:type="dxa"/>
            <w:vAlign w:val="center"/>
          </w:tcPr>
          <w:p w14:paraId="76AD6855" w14:textId="77777777" w:rsidR="001D23D1" w:rsidRDefault="001D23D1"/>
        </w:tc>
      </w:tr>
      <w:tr w:rsidR="001D23D1" w:rsidRPr="00E66816" w14:paraId="0FFEB474" w14:textId="77777777" w:rsidTr="00E66816">
        <w:tc>
          <w:tcPr>
            <w:tcW w:w="5521" w:type="dxa"/>
            <w:vAlign w:val="center"/>
          </w:tcPr>
          <w:p w14:paraId="100A781A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3.4.1. Узнавание (различение) растений (дерево, куст, трава)</w:t>
            </w:r>
          </w:p>
        </w:tc>
        <w:tc>
          <w:tcPr>
            <w:tcW w:w="1674" w:type="dxa"/>
            <w:vAlign w:val="center"/>
          </w:tcPr>
          <w:p w14:paraId="7CAE3E6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39D082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A4DA6A3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179FACB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395D75B9" w14:textId="77777777" w:rsidR="001D23D1" w:rsidRDefault="00F202C8">
            <w:r>
              <w:rPr>
                <w:b/>
                <w:bCs/>
              </w:rPr>
              <w:t xml:space="preserve">4. </w:t>
            </w:r>
            <w:proofErr w:type="spellStart"/>
            <w:r>
              <w:rPr>
                <w:b/>
                <w:bCs/>
              </w:rPr>
              <w:t>Человек</w:t>
            </w:r>
            <w:proofErr w:type="spellEnd"/>
          </w:p>
        </w:tc>
      </w:tr>
      <w:tr w:rsidR="001D23D1" w14:paraId="4FA62083" w14:textId="77777777" w:rsidTr="00E66816">
        <w:tc>
          <w:tcPr>
            <w:tcW w:w="5521" w:type="dxa"/>
            <w:vAlign w:val="center"/>
          </w:tcPr>
          <w:p w14:paraId="4F972D9D" w14:textId="77777777" w:rsidR="001D23D1" w:rsidRDefault="00F202C8">
            <w:r>
              <w:rPr>
                <w:b/>
                <w:bCs/>
              </w:rPr>
              <w:t xml:space="preserve">4.1. </w:t>
            </w:r>
            <w:proofErr w:type="spellStart"/>
            <w:r>
              <w:rPr>
                <w:b/>
                <w:bCs/>
              </w:rPr>
              <w:t>Представления</w:t>
            </w:r>
            <w:proofErr w:type="spellEnd"/>
            <w:r>
              <w:rPr>
                <w:b/>
                <w:bCs/>
              </w:rPr>
              <w:t xml:space="preserve"> о </w:t>
            </w:r>
            <w:proofErr w:type="spellStart"/>
            <w:r>
              <w:rPr>
                <w:b/>
                <w:bCs/>
              </w:rPr>
              <w:t>себе</w:t>
            </w:r>
            <w:proofErr w:type="spellEnd"/>
          </w:p>
        </w:tc>
        <w:tc>
          <w:tcPr>
            <w:tcW w:w="1674" w:type="dxa"/>
            <w:vAlign w:val="center"/>
          </w:tcPr>
          <w:p w14:paraId="75BDC124" w14:textId="77777777" w:rsidR="001D23D1" w:rsidRDefault="001D23D1"/>
        </w:tc>
        <w:tc>
          <w:tcPr>
            <w:tcW w:w="1681" w:type="dxa"/>
            <w:vAlign w:val="center"/>
          </w:tcPr>
          <w:p w14:paraId="0BA76B81" w14:textId="77777777" w:rsidR="001D23D1" w:rsidRDefault="001D23D1"/>
        </w:tc>
        <w:tc>
          <w:tcPr>
            <w:tcW w:w="1681" w:type="dxa"/>
            <w:vAlign w:val="center"/>
          </w:tcPr>
          <w:p w14:paraId="30D3FD38" w14:textId="77777777" w:rsidR="001D23D1" w:rsidRDefault="001D23D1"/>
        </w:tc>
      </w:tr>
      <w:tr w:rsidR="001D23D1" w:rsidRPr="00E66816" w14:paraId="04597CD9" w14:textId="77777777" w:rsidTr="00E66816">
        <w:tc>
          <w:tcPr>
            <w:tcW w:w="5521" w:type="dxa"/>
            <w:vAlign w:val="center"/>
          </w:tcPr>
          <w:p w14:paraId="333A3342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 xml:space="preserve">4.1.3. Узнавание (различение) частей тела (голова (волосы, уши, шея, лицо), туловище (спина, живот), руки (локоть, ладонь, пальцы), ноги (колено, ступня, пальцы, </w:t>
            </w:r>
            <w:r w:rsidRPr="00F202C8">
              <w:rPr>
                <w:lang w:val="ru-RU"/>
              </w:rPr>
              <w:lastRenderedPageBreak/>
              <w:t>пятка)</w:t>
            </w:r>
          </w:p>
        </w:tc>
        <w:tc>
          <w:tcPr>
            <w:tcW w:w="1674" w:type="dxa"/>
            <w:vAlign w:val="center"/>
          </w:tcPr>
          <w:p w14:paraId="5ACD338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D3DD57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833553B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694F7275" w14:textId="77777777" w:rsidTr="00E66816">
        <w:tc>
          <w:tcPr>
            <w:tcW w:w="5521" w:type="dxa"/>
            <w:vAlign w:val="center"/>
          </w:tcPr>
          <w:p w14:paraId="78173E16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lastRenderedPageBreak/>
              <w:t>4.1.5. Узнавание (различение) частей лица человека (глаза, брови, нос, лоб, рот (губы, язык, зубы)</w:t>
            </w:r>
          </w:p>
        </w:tc>
        <w:tc>
          <w:tcPr>
            <w:tcW w:w="1674" w:type="dxa"/>
            <w:vAlign w:val="center"/>
          </w:tcPr>
          <w:p w14:paraId="2EB5C71B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EA42D0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B61282F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0E7AF8B8" w14:textId="77777777" w:rsidTr="00E66816">
        <w:tc>
          <w:tcPr>
            <w:tcW w:w="5521" w:type="dxa"/>
            <w:vAlign w:val="center"/>
          </w:tcPr>
          <w:p w14:paraId="27E6D51D" w14:textId="77777777" w:rsidR="001D23D1" w:rsidRDefault="00F202C8">
            <w:r>
              <w:rPr>
                <w:b/>
                <w:bCs/>
              </w:rPr>
              <w:t xml:space="preserve">4.2. </w:t>
            </w:r>
            <w:proofErr w:type="spellStart"/>
            <w:r>
              <w:rPr>
                <w:b/>
                <w:bCs/>
              </w:rPr>
              <w:t>Семья</w:t>
            </w:r>
            <w:proofErr w:type="spellEnd"/>
          </w:p>
        </w:tc>
        <w:tc>
          <w:tcPr>
            <w:tcW w:w="1674" w:type="dxa"/>
            <w:vAlign w:val="center"/>
          </w:tcPr>
          <w:p w14:paraId="5D8A6E82" w14:textId="77777777" w:rsidR="001D23D1" w:rsidRDefault="001D23D1"/>
        </w:tc>
        <w:tc>
          <w:tcPr>
            <w:tcW w:w="1681" w:type="dxa"/>
            <w:vAlign w:val="center"/>
          </w:tcPr>
          <w:p w14:paraId="22BE5B2D" w14:textId="77777777" w:rsidR="001D23D1" w:rsidRDefault="001D23D1"/>
        </w:tc>
        <w:tc>
          <w:tcPr>
            <w:tcW w:w="1681" w:type="dxa"/>
            <w:vAlign w:val="center"/>
          </w:tcPr>
          <w:p w14:paraId="7BBCA10A" w14:textId="77777777" w:rsidR="001D23D1" w:rsidRDefault="001D23D1"/>
        </w:tc>
      </w:tr>
      <w:tr w:rsidR="001D23D1" w14:paraId="3860CF45" w14:textId="77777777" w:rsidTr="00E66816">
        <w:tc>
          <w:tcPr>
            <w:tcW w:w="5521" w:type="dxa"/>
            <w:vAlign w:val="center"/>
          </w:tcPr>
          <w:p w14:paraId="1EA45688" w14:textId="77777777" w:rsidR="001D23D1" w:rsidRDefault="00F202C8">
            <w:r>
              <w:t xml:space="preserve">4.2.1. </w:t>
            </w:r>
            <w:proofErr w:type="spellStart"/>
            <w:r>
              <w:t>Узнавание</w:t>
            </w:r>
            <w:proofErr w:type="spellEnd"/>
            <w:r>
              <w:t xml:space="preserve"> (</w:t>
            </w:r>
            <w:proofErr w:type="spellStart"/>
            <w:r>
              <w:t>различение</w:t>
            </w:r>
            <w:proofErr w:type="spellEnd"/>
            <w:r>
              <w:t xml:space="preserve">) </w:t>
            </w:r>
            <w:proofErr w:type="spellStart"/>
            <w:r>
              <w:t>членов</w:t>
            </w:r>
            <w:proofErr w:type="spellEnd"/>
            <w:r>
              <w:t xml:space="preserve"> </w:t>
            </w:r>
            <w:proofErr w:type="spellStart"/>
            <w:r>
              <w:t>семьи</w:t>
            </w:r>
            <w:proofErr w:type="spellEnd"/>
          </w:p>
        </w:tc>
        <w:tc>
          <w:tcPr>
            <w:tcW w:w="1674" w:type="dxa"/>
            <w:vAlign w:val="center"/>
          </w:tcPr>
          <w:p w14:paraId="21984EEA" w14:textId="77777777" w:rsidR="001D23D1" w:rsidRDefault="001D23D1"/>
        </w:tc>
        <w:tc>
          <w:tcPr>
            <w:tcW w:w="1681" w:type="dxa"/>
            <w:vAlign w:val="center"/>
          </w:tcPr>
          <w:p w14:paraId="6B1820A0" w14:textId="77777777" w:rsidR="001D23D1" w:rsidRDefault="001D23D1"/>
        </w:tc>
        <w:tc>
          <w:tcPr>
            <w:tcW w:w="1681" w:type="dxa"/>
            <w:vAlign w:val="center"/>
          </w:tcPr>
          <w:p w14:paraId="17A88E1E" w14:textId="77777777" w:rsidR="001D23D1" w:rsidRDefault="001D23D1"/>
        </w:tc>
      </w:tr>
      <w:tr w:rsidR="001D23D1" w:rsidRPr="00E66816" w14:paraId="26626B2A" w14:textId="77777777" w:rsidTr="00E66816">
        <w:tc>
          <w:tcPr>
            <w:tcW w:w="5521" w:type="dxa"/>
            <w:vAlign w:val="center"/>
          </w:tcPr>
          <w:p w14:paraId="74FC50A5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4.2.2. Узнавание (различение) детей и взрослых</w:t>
            </w:r>
          </w:p>
        </w:tc>
        <w:tc>
          <w:tcPr>
            <w:tcW w:w="1674" w:type="dxa"/>
            <w:vAlign w:val="center"/>
          </w:tcPr>
          <w:p w14:paraId="0EAECE3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328F83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5C6CAE4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50C43B3" w14:textId="77777777" w:rsidTr="00E66816">
        <w:tc>
          <w:tcPr>
            <w:tcW w:w="5521" w:type="dxa"/>
            <w:vAlign w:val="center"/>
          </w:tcPr>
          <w:p w14:paraId="28B5F809" w14:textId="77777777" w:rsidR="001D23D1" w:rsidRDefault="00F202C8">
            <w:r>
              <w:rPr>
                <w:b/>
                <w:bCs/>
              </w:rPr>
              <w:t xml:space="preserve">4.3. </w:t>
            </w:r>
            <w:proofErr w:type="spellStart"/>
            <w:r>
              <w:rPr>
                <w:b/>
                <w:bCs/>
              </w:rPr>
              <w:t>Гигиена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тела</w:t>
            </w:r>
            <w:proofErr w:type="spellEnd"/>
          </w:p>
        </w:tc>
        <w:tc>
          <w:tcPr>
            <w:tcW w:w="1674" w:type="dxa"/>
            <w:vAlign w:val="center"/>
          </w:tcPr>
          <w:p w14:paraId="67F93993" w14:textId="77777777" w:rsidR="001D23D1" w:rsidRDefault="001D23D1"/>
        </w:tc>
        <w:tc>
          <w:tcPr>
            <w:tcW w:w="1681" w:type="dxa"/>
            <w:vAlign w:val="center"/>
          </w:tcPr>
          <w:p w14:paraId="5F22A11B" w14:textId="77777777" w:rsidR="001D23D1" w:rsidRDefault="001D23D1"/>
        </w:tc>
        <w:tc>
          <w:tcPr>
            <w:tcW w:w="1681" w:type="dxa"/>
            <w:vAlign w:val="center"/>
          </w:tcPr>
          <w:p w14:paraId="4E8B6771" w14:textId="77777777" w:rsidR="001D23D1" w:rsidRDefault="001D23D1"/>
        </w:tc>
      </w:tr>
      <w:tr w:rsidR="001D23D1" w14:paraId="65049457" w14:textId="77777777" w:rsidTr="00E66816">
        <w:tc>
          <w:tcPr>
            <w:tcW w:w="5521" w:type="dxa"/>
            <w:vAlign w:val="center"/>
          </w:tcPr>
          <w:p w14:paraId="528E0836" w14:textId="77777777" w:rsidR="001D23D1" w:rsidRDefault="00F202C8">
            <w:r>
              <w:t xml:space="preserve">4.3.4. </w:t>
            </w:r>
            <w:proofErr w:type="spellStart"/>
            <w:r>
              <w:t>Вытирание</w:t>
            </w:r>
            <w:proofErr w:type="spellEnd"/>
            <w:r>
              <w:t xml:space="preserve"> </w:t>
            </w:r>
            <w:proofErr w:type="spellStart"/>
            <w:r>
              <w:t>рук</w:t>
            </w:r>
            <w:proofErr w:type="spellEnd"/>
            <w:r>
              <w:t xml:space="preserve"> </w:t>
            </w:r>
            <w:proofErr w:type="spellStart"/>
            <w:r>
              <w:t>полотенцем</w:t>
            </w:r>
            <w:proofErr w:type="spellEnd"/>
          </w:p>
        </w:tc>
        <w:tc>
          <w:tcPr>
            <w:tcW w:w="1674" w:type="dxa"/>
            <w:vAlign w:val="center"/>
          </w:tcPr>
          <w:p w14:paraId="2DDDE5D2" w14:textId="77777777" w:rsidR="001D23D1" w:rsidRDefault="001D23D1"/>
        </w:tc>
        <w:tc>
          <w:tcPr>
            <w:tcW w:w="1681" w:type="dxa"/>
            <w:vAlign w:val="center"/>
          </w:tcPr>
          <w:p w14:paraId="34C679D7" w14:textId="77777777" w:rsidR="001D23D1" w:rsidRDefault="001D23D1"/>
        </w:tc>
        <w:tc>
          <w:tcPr>
            <w:tcW w:w="1681" w:type="dxa"/>
            <w:vAlign w:val="center"/>
          </w:tcPr>
          <w:p w14:paraId="3D3CEAB2" w14:textId="77777777" w:rsidR="001D23D1" w:rsidRDefault="001D23D1"/>
        </w:tc>
      </w:tr>
      <w:tr w:rsidR="001D23D1" w:rsidRPr="00E66816" w14:paraId="5CE1A57C" w14:textId="77777777" w:rsidTr="00E66816">
        <w:tc>
          <w:tcPr>
            <w:tcW w:w="5521" w:type="dxa"/>
            <w:vAlign w:val="center"/>
          </w:tcPr>
          <w:p w14:paraId="7BBBBA1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4.3.5. Сушка рук с помощью автоматической сушилки</w:t>
            </w:r>
          </w:p>
        </w:tc>
        <w:tc>
          <w:tcPr>
            <w:tcW w:w="1674" w:type="dxa"/>
            <w:vAlign w:val="center"/>
          </w:tcPr>
          <w:p w14:paraId="6BDF51E2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1552E3B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BDB7342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23863112" w14:textId="77777777" w:rsidTr="00E66816">
        <w:tc>
          <w:tcPr>
            <w:tcW w:w="5521" w:type="dxa"/>
            <w:vAlign w:val="center"/>
          </w:tcPr>
          <w:p w14:paraId="57965F49" w14:textId="77777777" w:rsidR="001D23D1" w:rsidRDefault="00F202C8">
            <w:r>
              <w:t xml:space="preserve">4.3.12. </w:t>
            </w:r>
            <w:proofErr w:type="spellStart"/>
            <w:r>
              <w:t>Вытирание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</w:p>
        </w:tc>
        <w:tc>
          <w:tcPr>
            <w:tcW w:w="1674" w:type="dxa"/>
            <w:vAlign w:val="center"/>
          </w:tcPr>
          <w:p w14:paraId="3ED25A2C" w14:textId="77777777" w:rsidR="001D23D1" w:rsidRDefault="001D23D1"/>
        </w:tc>
        <w:tc>
          <w:tcPr>
            <w:tcW w:w="1681" w:type="dxa"/>
            <w:vAlign w:val="center"/>
          </w:tcPr>
          <w:p w14:paraId="26DA1DFB" w14:textId="77777777" w:rsidR="001D23D1" w:rsidRDefault="001D23D1"/>
        </w:tc>
        <w:tc>
          <w:tcPr>
            <w:tcW w:w="1681" w:type="dxa"/>
            <w:vAlign w:val="center"/>
          </w:tcPr>
          <w:p w14:paraId="18BCF16A" w14:textId="77777777" w:rsidR="001D23D1" w:rsidRDefault="001D23D1"/>
        </w:tc>
      </w:tr>
      <w:tr w:rsidR="001D23D1" w:rsidRPr="00E66816" w14:paraId="1EE2F49B" w14:textId="77777777" w:rsidTr="00E66816">
        <w:tc>
          <w:tcPr>
            <w:tcW w:w="5521" w:type="dxa"/>
            <w:vAlign w:val="center"/>
          </w:tcPr>
          <w:p w14:paraId="6E1556E7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4.3.13.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</w:t>
            </w:r>
          </w:p>
        </w:tc>
        <w:tc>
          <w:tcPr>
            <w:tcW w:w="1674" w:type="dxa"/>
            <w:vAlign w:val="center"/>
          </w:tcPr>
          <w:p w14:paraId="43B3D42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4DFB0B7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48B4BAC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46E2B9A4" w14:textId="77777777" w:rsidTr="00E66816">
        <w:tc>
          <w:tcPr>
            <w:tcW w:w="5521" w:type="dxa"/>
            <w:vAlign w:val="center"/>
          </w:tcPr>
          <w:p w14:paraId="03CEA02D" w14:textId="77777777" w:rsidR="001D23D1" w:rsidRDefault="00F202C8">
            <w:r>
              <w:t xml:space="preserve">4.3.20. </w:t>
            </w:r>
            <w:proofErr w:type="spellStart"/>
            <w:r>
              <w:t>Расчесывание</w:t>
            </w:r>
            <w:proofErr w:type="spellEnd"/>
            <w:r>
              <w:t xml:space="preserve"> </w:t>
            </w:r>
            <w:proofErr w:type="spellStart"/>
            <w:r>
              <w:t>волос</w:t>
            </w:r>
            <w:proofErr w:type="spellEnd"/>
          </w:p>
        </w:tc>
        <w:tc>
          <w:tcPr>
            <w:tcW w:w="1674" w:type="dxa"/>
            <w:vAlign w:val="center"/>
          </w:tcPr>
          <w:p w14:paraId="28E384DD" w14:textId="77777777" w:rsidR="001D23D1" w:rsidRDefault="001D23D1"/>
        </w:tc>
        <w:tc>
          <w:tcPr>
            <w:tcW w:w="1681" w:type="dxa"/>
            <w:vAlign w:val="center"/>
          </w:tcPr>
          <w:p w14:paraId="3B6CD3B3" w14:textId="77777777" w:rsidR="001D23D1" w:rsidRDefault="001D23D1"/>
        </w:tc>
        <w:tc>
          <w:tcPr>
            <w:tcW w:w="1681" w:type="dxa"/>
            <w:vAlign w:val="center"/>
          </w:tcPr>
          <w:p w14:paraId="59024375" w14:textId="77777777" w:rsidR="001D23D1" w:rsidRDefault="001D23D1"/>
        </w:tc>
      </w:tr>
      <w:tr w:rsidR="001D23D1" w:rsidRPr="00E66816" w14:paraId="7439AF65" w14:textId="77777777" w:rsidTr="00E66816">
        <w:tc>
          <w:tcPr>
            <w:tcW w:w="5521" w:type="dxa"/>
            <w:vAlign w:val="center"/>
          </w:tcPr>
          <w:p w14:paraId="02F8B621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4.4. Обращение с одеждой и обувью</w:t>
            </w:r>
          </w:p>
        </w:tc>
        <w:tc>
          <w:tcPr>
            <w:tcW w:w="1674" w:type="dxa"/>
            <w:vAlign w:val="center"/>
          </w:tcPr>
          <w:p w14:paraId="1A6FB28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A20DB22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9837C05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507FAB5F" w14:textId="77777777" w:rsidTr="00E66816">
        <w:tc>
          <w:tcPr>
            <w:tcW w:w="5521" w:type="dxa"/>
            <w:vAlign w:val="center"/>
          </w:tcPr>
          <w:p w14:paraId="640A9EE4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4.4.1. Узнавание (различение) предметов одежды (пальто (куртка, шуба, плащ), шапка, шарф, варежки (перчатки), свитер (джемпер, кофта), рубашка (блузка, футболка), майка, трусы, юбка (платье), брюки (джинсы, шорты), носки (колготки))</w:t>
            </w:r>
          </w:p>
        </w:tc>
        <w:tc>
          <w:tcPr>
            <w:tcW w:w="1674" w:type="dxa"/>
            <w:vAlign w:val="center"/>
          </w:tcPr>
          <w:p w14:paraId="067E6B92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AF1723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BB882D2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1C59E78B" w14:textId="77777777" w:rsidTr="00E66816">
        <w:tc>
          <w:tcPr>
            <w:tcW w:w="5521" w:type="dxa"/>
            <w:vAlign w:val="center"/>
          </w:tcPr>
          <w:p w14:paraId="4CDE49BB" w14:textId="77777777" w:rsidR="001D23D1" w:rsidRDefault="00F202C8">
            <w:r>
              <w:rPr>
                <w:b/>
                <w:bCs/>
              </w:rPr>
              <w:t xml:space="preserve">4.5. </w:t>
            </w:r>
            <w:proofErr w:type="spellStart"/>
            <w:r>
              <w:rPr>
                <w:b/>
                <w:bCs/>
              </w:rPr>
              <w:t>Прием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пищи</w:t>
            </w:r>
            <w:proofErr w:type="spellEnd"/>
          </w:p>
        </w:tc>
        <w:tc>
          <w:tcPr>
            <w:tcW w:w="1674" w:type="dxa"/>
            <w:vAlign w:val="center"/>
          </w:tcPr>
          <w:p w14:paraId="06BF6C32" w14:textId="77777777" w:rsidR="001D23D1" w:rsidRDefault="001D23D1"/>
        </w:tc>
        <w:tc>
          <w:tcPr>
            <w:tcW w:w="1681" w:type="dxa"/>
            <w:vAlign w:val="center"/>
          </w:tcPr>
          <w:p w14:paraId="78A664CC" w14:textId="77777777" w:rsidR="001D23D1" w:rsidRDefault="001D23D1"/>
        </w:tc>
        <w:tc>
          <w:tcPr>
            <w:tcW w:w="1681" w:type="dxa"/>
            <w:vAlign w:val="center"/>
          </w:tcPr>
          <w:p w14:paraId="2275CD83" w14:textId="77777777" w:rsidR="001D23D1" w:rsidRDefault="001D23D1"/>
        </w:tc>
      </w:tr>
      <w:tr w:rsidR="001D23D1" w14:paraId="183312EF" w14:textId="77777777" w:rsidTr="00E66816">
        <w:tc>
          <w:tcPr>
            <w:tcW w:w="5521" w:type="dxa"/>
            <w:vAlign w:val="center"/>
          </w:tcPr>
          <w:p w14:paraId="401487E1" w14:textId="77777777" w:rsidR="001D23D1" w:rsidRDefault="00F202C8">
            <w:r>
              <w:t xml:space="preserve">4.5.1. </w:t>
            </w:r>
            <w:proofErr w:type="spellStart"/>
            <w:r>
              <w:t>Сообщение</w:t>
            </w:r>
            <w:proofErr w:type="spellEnd"/>
            <w:r>
              <w:t xml:space="preserve"> о </w:t>
            </w:r>
            <w:proofErr w:type="spellStart"/>
            <w:r>
              <w:t>желании</w:t>
            </w:r>
            <w:proofErr w:type="spellEnd"/>
            <w:r>
              <w:t xml:space="preserve"> </w:t>
            </w:r>
            <w:proofErr w:type="spellStart"/>
            <w:r>
              <w:t>пить</w:t>
            </w:r>
            <w:proofErr w:type="spellEnd"/>
          </w:p>
        </w:tc>
        <w:tc>
          <w:tcPr>
            <w:tcW w:w="1674" w:type="dxa"/>
            <w:vAlign w:val="center"/>
          </w:tcPr>
          <w:p w14:paraId="6EAD880B" w14:textId="77777777" w:rsidR="001D23D1" w:rsidRDefault="001D23D1"/>
        </w:tc>
        <w:tc>
          <w:tcPr>
            <w:tcW w:w="1681" w:type="dxa"/>
            <w:vAlign w:val="center"/>
          </w:tcPr>
          <w:p w14:paraId="12490EE0" w14:textId="77777777" w:rsidR="001D23D1" w:rsidRDefault="001D23D1"/>
        </w:tc>
        <w:tc>
          <w:tcPr>
            <w:tcW w:w="1681" w:type="dxa"/>
            <w:vAlign w:val="center"/>
          </w:tcPr>
          <w:p w14:paraId="17CC6B0A" w14:textId="77777777" w:rsidR="001D23D1" w:rsidRDefault="001D23D1"/>
        </w:tc>
      </w:tr>
      <w:tr w:rsidR="001D23D1" w:rsidRPr="00E66816" w14:paraId="4D5D28E6" w14:textId="77777777" w:rsidTr="00E66816">
        <w:tc>
          <w:tcPr>
            <w:tcW w:w="5521" w:type="dxa"/>
            <w:vAlign w:val="center"/>
          </w:tcPr>
          <w:p w14:paraId="7A6A2C6B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4.5.3. 4.5.3.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      </w:r>
          </w:p>
        </w:tc>
        <w:tc>
          <w:tcPr>
            <w:tcW w:w="1674" w:type="dxa"/>
            <w:vAlign w:val="center"/>
          </w:tcPr>
          <w:p w14:paraId="5636FDA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6ADE86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8B89C9E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379B1F77" w14:textId="77777777" w:rsidTr="00E66816">
        <w:tc>
          <w:tcPr>
            <w:tcW w:w="5521" w:type="dxa"/>
            <w:vAlign w:val="center"/>
          </w:tcPr>
          <w:p w14:paraId="09F6CEAF" w14:textId="77777777" w:rsidR="001D23D1" w:rsidRDefault="00F202C8">
            <w:r>
              <w:t xml:space="preserve">4.5.4. </w:t>
            </w:r>
            <w:proofErr w:type="spellStart"/>
            <w:r>
              <w:t>Наливание</w:t>
            </w:r>
            <w:proofErr w:type="spellEnd"/>
            <w:r>
              <w:t xml:space="preserve"> </w:t>
            </w:r>
            <w:proofErr w:type="spellStart"/>
            <w:r>
              <w:t>жидкости</w:t>
            </w:r>
            <w:proofErr w:type="spellEnd"/>
            <w:r>
              <w:t xml:space="preserve"> в </w:t>
            </w:r>
            <w:proofErr w:type="spellStart"/>
            <w:r>
              <w:t>кружку</w:t>
            </w:r>
            <w:proofErr w:type="spellEnd"/>
          </w:p>
        </w:tc>
        <w:tc>
          <w:tcPr>
            <w:tcW w:w="1674" w:type="dxa"/>
            <w:vAlign w:val="center"/>
          </w:tcPr>
          <w:p w14:paraId="5C63BBDB" w14:textId="77777777" w:rsidR="001D23D1" w:rsidRDefault="001D23D1"/>
        </w:tc>
        <w:tc>
          <w:tcPr>
            <w:tcW w:w="1681" w:type="dxa"/>
            <w:vAlign w:val="center"/>
          </w:tcPr>
          <w:p w14:paraId="792AA7CE" w14:textId="77777777" w:rsidR="001D23D1" w:rsidRDefault="001D23D1"/>
        </w:tc>
        <w:tc>
          <w:tcPr>
            <w:tcW w:w="1681" w:type="dxa"/>
            <w:vAlign w:val="center"/>
          </w:tcPr>
          <w:p w14:paraId="74749593" w14:textId="77777777" w:rsidR="001D23D1" w:rsidRDefault="001D23D1"/>
        </w:tc>
      </w:tr>
      <w:tr w:rsidR="001D23D1" w14:paraId="44115549" w14:textId="77777777" w:rsidTr="00E66816">
        <w:tc>
          <w:tcPr>
            <w:tcW w:w="5521" w:type="dxa"/>
            <w:vAlign w:val="center"/>
          </w:tcPr>
          <w:p w14:paraId="5512E3D5" w14:textId="77777777" w:rsidR="001D23D1" w:rsidRDefault="00F202C8">
            <w:r>
              <w:t xml:space="preserve">4.5.5. </w:t>
            </w:r>
            <w:proofErr w:type="spellStart"/>
            <w:r>
              <w:t>Сообщение</w:t>
            </w:r>
            <w:proofErr w:type="spellEnd"/>
            <w:r>
              <w:t xml:space="preserve"> о </w:t>
            </w:r>
            <w:proofErr w:type="spellStart"/>
            <w:r>
              <w:t>желании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</w:p>
        </w:tc>
        <w:tc>
          <w:tcPr>
            <w:tcW w:w="1674" w:type="dxa"/>
            <w:vAlign w:val="center"/>
          </w:tcPr>
          <w:p w14:paraId="50BB46C8" w14:textId="77777777" w:rsidR="001D23D1" w:rsidRDefault="001D23D1"/>
        </w:tc>
        <w:tc>
          <w:tcPr>
            <w:tcW w:w="1681" w:type="dxa"/>
            <w:vAlign w:val="center"/>
          </w:tcPr>
          <w:p w14:paraId="3B974FC8" w14:textId="77777777" w:rsidR="001D23D1" w:rsidRDefault="001D23D1"/>
        </w:tc>
        <w:tc>
          <w:tcPr>
            <w:tcW w:w="1681" w:type="dxa"/>
            <w:vAlign w:val="center"/>
          </w:tcPr>
          <w:p w14:paraId="36DC7F6D" w14:textId="77777777" w:rsidR="001D23D1" w:rsidRDefault="001D23D1"/>
        </w:tc>
      </w:tr>
      <w:tr w:rsidR="001D23D1" w:rsidRPr="00E66816" w14:paraId="513D7523" w14:textId="77777777" w:rsidTr="00E66816">
        <w:tc>
          <w:tcPr>
            <w:tcW w:w="5521" w:type="dxa"/>
            <w:vAlign w:val="center"/>
          </w:tcPr>
          <w:p w14:paraId="68019F71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 xml:space="preserve">4.5.7. Еда ложкой (захват ложки, </w:t>
            </w:r>
            <w:r w:rsidRPr="00F202C8">
              <w:rPr>
                <w:lang w:val="ru-RU"/>
              </w:rPr>
              <w:lastRenderedPageBreak/>
              <w:t>зачерпывание ложкой пищи из тарелки, поднесение ложки с пищей ко рту, снятие с ложки пищи губами, опускание ложки в тарелку)</w:t>
            </w:r>
          </w:p>
        </w:tc>
        <w:tc>
          <w:tcPr>
            <w:tcW w:w="1674" w:type="dxa"/>
            <w:vAlign w:val="center"/>
          </w:tcPr>
          <w:p w14:paraId="214EAEA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28F3F7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C83A429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0D1DA103" w14:textId="77777777" w:rsidTr="00E66816">
        <w:tc>
          <w:tcPr>
            <w:tcW w:w="5521" w:type="dxa"/>
            <w:vAlign w:val="center"/>
          </w:tcPr>
          <w:p w14:paraId="3DC39B0E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lastRenderedPageBreak/>
              <w:t>4.5.10. Использование салфетки во время приема пищи</w:t>
            </w:r>
          </w:p>
        </w:tc>
        <w:tc>
          <w:tcPr>
            <w:tcW w:w="1674" w:type="dxa"/>
            <w:vAlign w:val="center"/>
          </w:tcPr>
          <w:p w14:paraId="14202BAD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138392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4F66F6E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28929886" w14:textId="77777777" w:rsidTr="00E66816">
        <w:tc>
          <w:tcPr>
            <w:tcW w:w="5521" w:type="dxa"/>
            <w:vAlign w:val="center"/>
          </w:tcPr>
          <w:p w14:paraId="44B69F98" w14:textId="77777777" w:rsidR="001D23D1" w:rsidRDefault="00F202C8">
            <w:r>
              <w:t xml:space="preserve">4.5.11. </w:t>
            </w:r>
            <w:proofErr w:type="spellStart"/>
            <w:r>
              <w:t>Накладывание</w:t>
            </w:r>
            <w:proofErr w:type="spellEnd"/>
            <w:r>
              <w:t xml:space="preserve"> </w:t>
            </w:r>
            <w:proofErr w:type="spellStart"/>
            <w:r>
              <w:t>пищи</w:t>
            </w:r>
            <w:proofErr w:type="spellEnd"/>
            <w:r>
              <w:t xml:space="preserve"> в </w:t>
            </w:r>
            <w:proofErr w:type="spellStart"/>
            <w:r>
              <w:t>тарелку</w:t>
            </w:r>
            <w:proofErr w:type="spellEnd"/>
          </w:p>
        </w:tc>
        <w:tc>
          <w:tcPr>
            <w:tcW w:w="1674" w:type="dxa"/>
            <w:vAlign w:val="center"/>
          </w:tcPr>
          <w:p w14:paraId="2D156A34" w14:textId="77777777" w:rsidR="001D23D1" w:rsidRDefault="001D23D1"/>
        </w:tc>
        <w:tc>
          <w:tcPr>
            <w:tcW w:w="1681" w:type="dxa"/>
            <w:vAlign w:val="center"/>
          </w:tcPr>
          <w:p w14:paraId="29981A85" w14:textId="77777777" w:rsidR="001D23D1" w:rsidRDefault="001D23D1"/>
        </w:tc>
        <w:tc>
          <w:tcPr>
            <w:tcW w:w="1681" w:type="dxa"/>
            <w:vAlign w:val="center"/>
          </w:tcPr>
          <w:p w14:paraId="4B3E1AAF" w14:textId="77777777" w:rsidR="001D23D1" w:rsidRDefault="001D23D1"/>
        </w:tc>
      </w:tr>
      <w:tr w:rsidR="001D23D1" w14:paraId="3CE3F548" w14:textId="77777777" w:rsidTr="00E66816">
        <w:tc>
          <w:tcPr>
            <w:tcW w:w="5521" w:type="dxa"/>
            <w:vAlign w:val="center"/>
          </w:tcPr>
          <w:p w14:paraId="1AF20434" w14:textId="77777777" w:rsidR="001D23D1" w:rsidRDefault="00F202C8">
            <w:r>
              <w:rPr>
                <w:b/>
                <w:bCs/>
              </w:rPr>
              <w:t xml:space="preserve">4.6. </w:t>
            </w:r>
            <w:proofErr w:type="spellStart"/>
            <w:r>
              <w:rPr>
                <w:b/>
                <w:bCs/>
              </w:rPr>
              <w:t>Туалет</w:t>
            </w:r>
            <w:proofErr w:type="spellEnd"/>
          </w:p>
        </w:tc>
        <w:tc>
          <w:tcPr>
            <w:tcW w:w="1674" w:type="dxa"/>
            <w:vAlign w:val="center"/>
          </w:tcPr>
          <w:p w14:paraId="51980938" w14:textId="77777777" w:rsidR="001D23D1" w:rsidRDefault="001D23D1"/>
        </w:tc>
        <w:tc>
          <w:tcPr>
            <w:tcW w:w="1681" w:type="dxa"/>
            <w:vAlign w:val="center"/>
          </w:tcPr>
          <w:p w14:paraId="50A68A60" w14:textId="77777777" w:rsidR="001D23D1" w:rsidRDefault="001D23D1"/>
        </w:tc>
        <w:tc>
          <w:tcPr>
            <w:tcW w:w="1681" w:type="dxa"/>
            <w:vAlign w:val="center"/>
          </w:tcPr>
          <w:p w14:paraId="20176755" w14:textId="77777777" w:rsidR="001D23D1" w:rsidRDefault="001D23D1"/>
        </w:tc>
      </w:tr>
      <w:tr w:rsidR="001D23D1" w:rsidRPr="00E66816" w14:paraId="1E7549E2" w14:textId="77777777" w:rsidTr="00E66816">
        <w:tc>
          <w:tcPr>
            <w:tcW w:w="5521" w:type="dxa"/>
            <w:vAlign w:val="center"/>
          </w:tcPr>
          <w:p w14:paraId="104596FD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4.6.1. Сообщение о желании сходить в туалет</w:t>
            </w:r>
          </w:p>
        </w:tc>
        <w:tc>
          <w:tcPr>
            <w:tcW w:w="1674" w:type="dxa"/>
            <w:vAlign w:val="center"/>
          </w:tcPr>
          <w:p w14:paraId="58BE147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F25028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9DF16AA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65BDF049" w14:textId="77777777" w:rsidTr="00E66816">
        <w:tc>
          <w:tcPr>
            <w:tcW w:w="5521" w:type="dxa"/>
            <w:vAlign w:val="center"/>
          </w:tcPr>
          <w:p w14:paraId="14A01994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4.6.2. Сидение на унитазе и оправление малой (большой) нужды</w:t>
            </w:r>
          </w:p>
        </w:tc>
        <w:tc>
          <w:tcPr>
            <w:tcW w:w="1674" w:type="dxa"/>
            <w:vAlign w:val="center"/>
          </w:tcPr>
          <w:p w14:paraId="5D01F843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F9E16B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ED9D49A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43652DF5" w14:textId="77777777" w:rsidTr="00E66816">
        <w:tc>
          <w:tcPr>
            <w:tcW w:w="5521" w:type="dxa"/>
            <w:vAlign w:val="center"/>
          </w:tcPr>
          <w:p w14:paraId="42B80047" w14:textId="77777777" w:rsidR="001D23D1" w:rsidRDefault="00F202C8">
            <w:r>
              <w:t xml:space="preserve">4.6.3. </w:t>
            </w:r>
            <w:proofErr w:type="spellStart"/>
            <w:r>
              <w:t>Пользование</w:t>
            </w:r>
            <w:proofErr w:type="spellEnd"/>
            <w:r>
              <w:t xml:space="preserve"> </w:t>
            </w:r>
            <w:proofErr w:type="spellStart"/>
            <w:r>
              <w:t>туалетной</w:t>
            </w:r>
            <w:proofErr w:type="spellEnd"/>
            <w:r>
              <w:t xml:space="preserve"> </w:t>
            </w:r>
            <w:proofErr w:type="spellStart"/>
            <w:r>
              <w:t>бумагой</w:t>
            </w:r>
            <w:proofErr w:type="spellEnd"/>
          </w:p>
        </w:tc>
        <w:tc>
          <w:tcPr>
            <w:tcW w:w="1674" w:type="dxa"/>
            <w:vAlign w:val="center"/>
          </w:tcPr>
          <w:p w14:paraId="27EF82E1" w14:textId="77777777" w:rsidR="001D23D1" w:rsidRDefault="001D23D1"/>
        </w:tc>
        <w:tc>
          <w:tcPr>
            <w:tcW w:w="1681" w:type="dxa"/>
            <w:vAlign w:val="center"/>
          </w:tcPr>
          <w:p w14:paraId="2A7CB879" w14:textId="77777777" w:rsidR="001D23D1" w:rsidRDefault="001D23D1"/>
        </w:tc>
        <w:tc>
          <w:tcPr>
            <w:tcW w:w="1681" w:type="dxa"/>
            <w:vAlign w:val="center"/>
          </w:tcPr>
          <w:p w14:paraId="0DBDBF6B" w14:textId="77777777" w:rsidR="001D23D1" w:rsidRDefault="001D23D1"/>
        </w:tc>
      </w:tr>
      <w:tr w:rsidR="001D23D1" w:rsidRPr="00E66816" w14:paraId="12624D29" w14:textId="77777777" w:rsidTr="00E66816">
        <w:tc>
          <w:tcPr>
            <w:tcW w:w="5521" w:type="dxa"/>
            <w:vAlign w:val="center"/>
          </w:tcPr>
          <w:p w14:paraId="1BA0F1CA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4.6.4. Соблюдение последовательности действий в туалете</w:t>
            </w:r>
          </w:p>
        </w:tc>
        <w:tc>
          <w:tcPr>
            <w:tcW w:w="1674" w:type="dxa"/>
            <w:vAlign w:val="center"/>
          </w:tcPr>
          <w:p w14:paraId="0868877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D2077E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1A3C250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3058EEB7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6036C60E" w14:textId="77777777" w:rsidR="001D23D1" w:rsidRDefault="00F202C8">
            <w:r>
              <w:rPr>
                <w:b/>
                <w:bCs/>
              </w:rPr>
              <w:t xml:space="preserve">5. </w:t>
            </w:r>
            <w:proofErr w:type="spellStart"/>
            <w:r>
              <w:rPr>
                <w:b/>
                <w:bCs/>
              </w:rPr>
              <w:t>Домоводство</w:t>
            </w:r>
            <w:proofErr w:type="spellEnd"/>
          </w:p>
        </w:tc>
      </w:tr>
      <w:tr w:rsidR="001D23D1" w14:paraId="7C685332" w14:textId="77777777" w:rsidTr="00E66816">
        <w:tc>
          <w:tcPr>
            <w:tcW w:w="5521" w:type="dxa"/>
            <w:vAlign w:val="center"/>
          </w:tcPr>
          <w:p w14:paraId="5ECA9DF9" w14:textId="77777777" w:rsidR="001D23D1" w:rsidRDefault="00F202C8">
            <w:r>
              <w:rPr>
                <w:b/>
                <w:bCs/>
              </w:rPr>
              <w:t xml:space="preserve">5.1. </w:t>
            </w:r>
            <w:proofErr w:type="spellStart"/>
            <w:r>
              <w:rPr>
                <w:b/>
                <w:bCs/>
              </w:rPr>
              <w:t>Обращение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кухонным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инвентарем</w:t>
            </w:r>
            <w:proofErr w:type="spellEnd"/>
          </w:p>
        </w:tc>
        <w:tc>
          <w:tcPr>
            <w:tcW w:w="1674" w:type="dxa"/>
            <w:vAlign w:val="center"/>
          </w:tcPr>
          <w:p w14:paraId="1E1B3BD7" w14:textId="77777777" w:rsidR="001D23D1" w:rsidRDefault="001D23D1"/>
        </w:tc>
        <w:tc>
          <w:tcPr>
            <w:tcW w:w="1681" w:type="dxa"/>
            <w:vAlign w:val="center"/>
          </w:tcPr>
          <w:p w14:paraId="15D36D8A" w14:textId="77777777" w:rsidR="001D23D1" w:rsidRDefault="001D23D1"/>
        </w:tc>
        <w:tc>
          <w:tcPr>
            <w:tcW w:w="1681" w:type="dxa"/>
            <w:vAlign w:val="center"/>
          </w:tcPr>
          <w:p w14:paraId="6B1E1714" w14:textId="77777777" w:rsidR="001D23D1" w:rsidRDefault="001D23D1"/>
        </w:tc>
      </w:tr>
      <w:tr w:rsidR="001D23D1" w:rsidRPr="00E66816" w14:paraId="43C67B1D" w14:textId="77777777" w:rsidTr="00E66816">
        <w:tc>
          <w:tcPr>
            <w:tcW w:w="5521" w:type="dxa"/>
            <w:vAlign w:val="center"/>
          </w:tcPr>
          <w:p w14:paraId="494CABF6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5.1.1. 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нож)</w:t>
            </w:r>
          </w:p>
        </w:tc>
        <w:tc>
          <w:tcPr>
            <w:tcW w:w="1674" w:type="dxa"/>
            <w:vAlign w:val="center"/>
          </w:tcPr>
          <w:p w14:paraId="1D6DCD8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8720FE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AD9E22B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76301335" w14:textId="77777777" w:rsidTr="00E66816">
        <w:tc>
          <w:tcPr>
            <w:tcW w:w="5521" w:type="dxa"/>
            <w:vAlign w:val="center"/>
          </w:tcPr>
          <w:p w14:paraId="306DEC2A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5.1.3. Различение чистой и грязной посуды</w:t>
            </w:r>
          </w:p>
        </w:tc>
        <w:tc>
          <w:tcPr>
            <w:tcW w:w="1674" w:type="dxa"/>
            <w:vAlign w:val="center"/>
          </w:tcPr>
          <w:p w14:paraId="0409DEE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9B9F182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D72BFA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5AF213C9" w14:textId="77777777" w:rsidTr="00E66816">
        <w:tc>
          <w:tcPr>
            <w:tcW w:w="5521" w:type="dxa"/>
            <w:vAlign w:val="center"/>
          </w:tcPr>
          <w:p w14:paraId="2D5DBD6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5.1.19. Раскладывание столовых приборов и посуды</w:t>
            </w:r>
          </w:p>
        </w:tc>
        <w:tc>
          <w:tcPr>
            <w:tcW w:w="1674" w:type="dxa"/>
            <w:vAlign w:val="center"/>
          </w:tcPr>
          <w:p w14:paraId="0038210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4574EF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47C9879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3C12BDB5" w14:textId="77777777" w:rsidTr="00E66816">
        <w:tc>
          <w:tcPr>
            <w:tcW w:w="5521" w:type="dxa"/>
            <w:vAlign w:val="center"/>
          </w:tcPr>
          <w:p w14:paraId="13EDF807" w14:textId="77777777" w:rsidR="001D23D1" w:rsidRDefault="00F202C8">
            <w:r>
              <w:rPr>
                <w:b/>
                <w:bCs/>
              </w:rPr>
              <w:t xml:space="preserve">5.4. </w:t>
            </w:r>
            <w:proofErr w:type="spellStart"/>
            <w:r>
              <w:rPr>
                <w:b/>
                <w:bCs/>
              </w:rPr>
              <w:t>Уход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вещами</w:t>
            </w:r>
            <w:proofErr w:type="spellEnd"/>
          </w:p>
        </w:tc>
        <w:tc>
          <w:tcPr>
            <w:tcW w:w="1674" w:type="dxa"/>
            <w:vAlign w:val="center"/>
          </w:tcPr>
          <w:p w14:paraId="2B50D2DA" w14:textId="77777777" w:rsidR="001D23D1" w:rsidRDefault="001D23D1"/>
        </w:tc>
        <w:tc>
          <w:tcPr>
            <w:tcW w:w="1681" w:type="dxa"/>
            <w:vAlign w:val="center"/>
          </w:tcPr>
          <w:p w14:paraId="56B5B269" w14:textId="77777777" w:rsidR="001D23D1" w:rsidRDefault="001D23D1"/>
        </w:tc>
        <w:tc>
          <w:tcPr>
            <w:tcW w:w="1681" w:type="dxa"/>
            <w:vAlign w:val="center"/>
          </w:tcPr>
          <w:p w14:paraId="138A4F59" w14:textId="77777777" w:rsidR="001D23D1" w:rsidRDefault="001D23D1"/>
        </w:tc>
      </w:tr>
      <w:tr w:rsidR="001D23D1" w14:paraId="05D9E786" w14:textId="77777777" w:rsidTr="00E66816">
        <w:tc>
          <w:tcPr>
            <w:tcW w:w="5521" w:type="dxa"/>
            <w:vAlign w:val="center"/>
          </w:tcPr>
          <w:p w14:paraId="3604A152" w14:textId="77777777" w:rsidR="001D23D1" w:rsidRDefault="00F202C8">
            <w:r>
              <w:rPr>
                <w:b/>
                <w:bCs/>
              </w:rPr>
              <w:t xml:space="preserve">5.4.1. </w:t>
            </w:r>
            <w:proofErr w:type="spellStart"/>
            <w:r>
              <w:rPr>
                <w:b/>
                <w:bCs/>
              </w:rPr>
              <w:t>Стирка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белья</w:t>
            </w:r>
            <w:proofErr w:type="spellEnd"/>
          </w:p>
        </w:tc>
        <w:tc>
          <w:tcPr>
            <w:tcW w:w="1674" w:type="dxa"/>
            <w:vAlign w:val="center"/>
          </w:tcPr>
          <w:p w14:paraId="6AAD9516" w14:textId="77777777" w:rsidR="001D23D1" w:rsidRDefault="001D23D1"/>
        </w:tc>
        <w:tc>
          <w:tcPr>
            <w:tcW w:w="1681" w:type="dxa"/>
            <w:vAlign w:val="center"/>
          </w:tcPr>
          <w:p w14:paraId="203D6614" w14:textId="77777777" w:rsidR="001D23D1" w:rsidRDefault="001D23D1"/>
        </w:tc>
        <w:tc>
          <w:tcPr>
            <w:tcW w:w="1681" w:type="dxa"/>
            <w:vAlign w:val="center"/>
          </w:tcPr>
          <w:p w14:paraId="6E81D51F" w14:textId="77777777" w:rsidR="001D23D1" w:rsidRDefault="001D23D1"/>
        </w:tc>
      </w:tr>
      <w:tr w:rsidR="001D23D1" w14:paraId="411D138D" w14:textId="77777777" w:rsidTr="00E66816">
        <w:tc>
          <w:tcPr>
            <w:tcW w:w="5521" w:type="dxa"/>
            <w:vAlign w:val="center"/>
          </w:tcPr>
          <w:p w14:paraId="1393AA77" w14:textId="77777777" w:rsidR="001D23D1" w:rsidRDefault="00F202C8">
            <w:r>
              <w:rPr>
                <w:b/>
                <w:bCs/>
              </w:rPr>
              <w:t xml:space="preserve">5.4.1.3. </w:t>
            </w:r>
            <w:proofErr w:type="spellStart"/>
            <w:r>
              <w:rPr>
                <w:b/>
                <w:bCs/>
              </w:rPr>
              <w:t>Машинная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стирка</w:t>
            </w:r>
            <w:proofErr w:type="spellEnd"/>
          </w:p>
        </w:tc>
        <w:tc>
          <w:tcPr>
            <w:tcW w:w="1674" w:type="dxa"/>
            <w:vAlign w:val="center"/>
          </w:tcPr>
          <w:p w14:paraId="22FF6635" w14:textId="77777777" w:rsidR="001D23D1" w:rsidRDefault="001D23D1"/>
        </w:tc>
        <w:tc>
          <w:tcPr>
            <w:tcW w:w="1681" w:type="dxa"/>
            <w:vAlign w:val="center"/>
          </w:tcPr>
          <w:p w14:paraId="3B00C3F7" w14:textId="77777777" w:rsidR="001D23D1" w:rsidRDefault="001D23D1"/>
        </w:tc>
        <w:tc>
          <w:tcPr>
            <w:tcW w:w="1681" w:type="dxa"/>
            <w:vAlign w:val="center"/>
          </w:tcPr>
          <w:p w14:paraId="276AA3DD" w14:textId="77777777" w:rsidR="001D23D1" w:rsidRDefault="001D23D1"/>
        </w:tc>
      </w:tr>
      <w:tr w:rsidR="001D23D1" w14:paraId="28BBE810" w14:textId="77777777" w:rsidTr="00E66816">
        <w:tc>
          <w:tcPr>
            <w:tcW w:w="5521" w:type="dxa"/>
            <w:vAlign w:val="center"/>
          </w:tcPr>
          <w:p w14:paraId="1383DFE4" w14:textId="77777777" w:rsidR="001D23D1" w:rsidRDefault="00F202C8">
            <w:r>
              <w:t xml:space="preserve">5.4.1.3.2. </w:t>
            </w:r>
            <w:proofErr w:type="spellStart"/>
            <w:r>
              <w:t>Закладывание</w:t>
            </w:r>
            <w:proofErr w:type="spellEnd"/>
            <w:r>
              <w:t xml:space="preserve"> </w:t>
            </w:r>
            <w:proofErr w:type="spellStart"/>
            <w:r>
              <w:t>белья</w:t>
            </w:r>
            <w:proofErr w:type="spellEnd"/>
            <w:r>
              <w:t xml:space="preserve"> в </w:t>
            </w:r>
            <w:proofErr w:type="spellStart"/>
            <w:r>
              <w:t>машину</w:t>
            </w:r>
            <w:proofErr w:type="spellEnd"/>
          </w:p>
        </w:tc>
        <w:tc>
          <w:tcPr>
            <w:tcW w:w="1674" w:type="dxa"/>
            <w:vAlign w:val="center"/>
          </w:tcPr>
          <w:p w14:paraId="4530F53C" w14:textId="77777777" w:rsidR="001D23D1" w:rsidRDefault="001D23D1"/>
        </w:tc>
        <w:tc>
          <w:tcPr>
            <w:tcW w:w="1681" w:type="dxa"/>
            <w:vAlign w:val="center"/>
          </w:tcPr>
          <w:p w14:paraId="023CDC9C" w14:textId="77777777" w:rsidR="001D23D1" w:rsidRDefault="001D23D1"/>
        </w:tc>
        <w:tc>
          <w:tcPr>
            <w:tcW w:w="1681" w:type="dxa"/>
            <w:vAlign w:val="center"/>
          </w:tcPr>
          <w:p w14:paraId="73E81008" w14:textId="77777777" w:rsidR="001D23D1" w:rsidRDefault="001D23D1"/>
        </w:tc>
      </w:tr>
      <w:tr w:rsidR="001D23D1" w14:paraId="400D0A39" w14:textId="77777777" w:rsidTr="00E66816">
        <w:tc>
          <w:tcPr>
            <w:tcW w:w="5521" w:type="dxa"/>
            <w:vAlign w:val="center"/>
          </w:tcPr>
          <w:p w14:paraId="4BC2809C" w14:textId="77777777" w:rsidR="001D23D1" w:rsidRDefault="00F202C8">
            <w:r>
              <w:t xml:space="preserve">5.4.1.3.3. </w:t>
            </w:r>
            <w:proofErr w:type="spellStart"/>
            <w:r>
              <w:t>Вынимание</w:t>
            </w:r>
            <w:proofErr w:type="spellEnd"/>
            <w:r>
              <w:t xml:space="preserve"> </w:t>
            </w:r>
            <w:proofErr w:type="spellStart"/>
            <w:r>
              <w:t>белья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машины</w:t>
            </w:r>
            <w:proofErr w:type="spellEnd"/>
          </w:p>
        </w:tc>
        <w:tc>
          <w:tcPr>
            <w:tcW w:w="1674" w:type="dxa"/>
            <w:vAlign w:val="center"/>
          </w:tcPr>
          <w:p w14:paraId="7FCCAF7E" w14:textId="77777777" w:rsidR="001D23D1" w:rsidRDefault="001D23D1"/>
        </w:tc>
        <w:tc>
          <w:tcPr>
            <w:tcW w:w="1681" w:type="dxa"/>
            <w:vAlign w:val="center"/>
          </w:tcPr>
          <w:p w14:paraId="6A757845" w14:textId="77777777" w:rsidR="001D23D1" w:rsidRDefault="001D23D1"/>
        </w:tc>
        <w:tc>
          <w:tcPr>
            <w:tcW w:w="1681" w:type="dxa"/>
            <w:vAlign w:val="center"/>
          </w:tcPr>
          <w:p w14:paraId="3793E6E1" w14:textId="77777777" w:rsidR="001D23D1" w:rsidRDefault="001D23D1"/>
        </w:tc>
      </w:tr>
      <w:tr w:rsidR="001D23D1" w14:paraId="3D75448E" w14:textId="77777777" w:rsidTr="00E66816">
        <w:tc>
          <w:tcPr>
            <w:tcW w:w="5521" w:type="dxa"/>
            <w:vAlign w:val="center"/>
          </w:tcPr>
          <w:p w14:paraId="4F4E074B" w14:textId="77777777" w:rsidR="001D23D1" w:rsidRDefault="00F202C8">
            <w:r>
              <w:rPr>
                <w:b/>
                <w:bCs/>
              </w:rPr>
              <w:t xml:space="preserve">5.4.3. </w:t>
            </w:r>
            <w:proofErr w:type="spellStart"/>
            <w:r>
              <w:rPr>
                <w:b/>
                <w:bCs/>
              </w:rPr>
              <w:t>Уход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одеждой</w:t>
            </w:r>
            <w:proofErr w:type="spellEnd"/>
          </w:p>
        </w:tc>
        <w:tc>
          <w:tcPr>
            <w:tcW w:w="1674" w:type="dxa"/>
            <w:vAlign w:val="center"/>
          </w:tcPr>
          <w:p w14:paraId="7F7AB93C" w14:textId="77777777" w:rsidR="001D23D1" w:rsidRDefault="001D23D1"/>
        </w:tc>
        <w:tc>
          <w:tcPr>
            <w:tcW w:w="1681" w:type="dxa"/>
            <w:vAlign w:val="center"/>
          </w:tcPr>
          <w:p w14:paraId="22212FB4" w14:textId="77777777" w:rsidR="001D23D1" w:rsidRDefault="001D23D1"/>
        </w:tc>
        <w:tc>
          <w:tcPr>
            <w:tcW w:w="1681" w:type="dxa"/>
            <w:vAlign w:val="center"/>
          </w:tcPr>
          <w:p w14:paraId="6E2FDE6F" w14:textId="77777777" w:rsidR="001D23D1" w:rsidRDefault="001D23D1"/>
        </w:tc>
      </w:tr>
      <w:tr w:rsidR="001D23D1" w14:paraId="070B12AF" w14:textId="77777777" w:rsidTr="00E66816">
        <w:tc>
          <w:tcPr>
            <w:tcW w:w="5521" w:type="dxa"/>
            <w:vAlign w:val="center"/>
          </w:tcPr>
          <w:p w14:paraId="56D3DBB8" w14:textId="77777777" w:rsidR="001D23D1" w:rsidRDefault="00F202C8">
            <w:r>
              <w:t xml:space="preserve">5.4.3.2. </w:t>
            </w:r>
            <w:proofErr w:type="spellStart"/>
            <w:r>
              <w:t>Вывешивание</w:t>
            </w:r>
            <w:proofErr w:type="spellEnd"/>
            <w:r>
              <w:t xml:space="preserve"> </w:t>
            </w:r>
            <w:proofErr w:type="spellStart"/>
            <w:r>
              <w:t>одежды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«</w:t>
            </w:r>
            <w:proofErr w:type="spellStart"/>
            <w:r>
              <w:t>плечики</w:t>
            </w:r>
            <w:proofErr w:type="spellEnd"/>
            <w:r>
              <w:t>»</w:t>
            </w:r>
          </w:p>
        </w:tc>
        <w:tc>
          <w:tcPr>
            <w:tcW w:w="1674" w:type="dxa"/>
            <w:vAlign w:val="center"/>
          </w:tcPr>
          <w:p w14:paraId="18A0FD69" w14:textId="77777777" w:rsidR="001D23D1" w:rsidRDefault="001D23D1"/>
        </w:tc>
        <w:tc>
          <w:tcPr>
            <w:tcW w:w="1681" w:type="dxa"/>
            <w:vAlign w:val="center"/>
          </w:tcPr>
          <w:p w14:paraId="73265745" w14:textId="77777777" w:rsidR="001D23D1" w:rsidRDefault="001D23D1"/>
        </w:tc>
        <w:tc>
          <w:tcPr>
            <w:tcW w:w="1681" w:type="dxa"/>
            <w:vAlign w:val="center"/>
          </w:tcPr>
          <w:p w14:paraId="20EEDFC3" w14:textId="77777777" w:rsidR="001D23D1" w:rsidRDefault="001D23D1"/>
        </w:tc>
      </w:tr>
      <w:tr w:rsidR="001D23D1" w14:paraId="20D45AD6" w14:textId="77777777" w:rsidTr="00E66816">
        <w:tc>
          <w:tcPr>
            <w:tcW w:w="5521" w:type="dxa"/>
            <w:vAlign w:val="center"/>
          </w:tcPr>
          <w:p w14:paraId="4ED88B0E" w14:textId="77777777" w:rsidR="001D23D1" w:rsidRDefault="00F202C8">
            <w:r>
              <w:rPr>
                <w:b/>
                <w:bCs/>
              </w:rPr>
              <w:t xml:space="preserve">5.5. </w:t>
            </w:r>
            <w:proofErr w:type="spellStart"/>
            <w:r>
              <w:rPr>
                <w:b/>
                <w:bCs/>
              </w:rPr>
              <w:t>Уборка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помещения</w:t>
            </w:r>
            <w:proofErr w:type="spell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территории</w:t>
            </w:r>
            <w:proofErr w:type="spellEnd"/>
          </w:p>
        </w:tc>
        <w:tc>
          <w:tcPr>
            <w:tcW w:w="1674" w:type="dxa"/>
            <w:vAlign w:val="center"/>
          </w:tcPr>
          <w:p w14:paraId="645B7CDD" w14:textId="77777777" w:rsidR="001D23D1" w:rsidRDefault="001D23D1"/>
        </w:tc>
        <w:tc>
          <w:tcPr>
            <w:tcW w:w="1681" w:type="dxa"/>
            <w:vAlign w:val="center"/>
          </w:tcPr>
          <w:p w14:paraId="24D20FE4" w14:textId="77777777" w:rsidR="001D23D1" w:rsidRDefault="001D23D1"/>
        </w:tc>
        <w:tc>
          <w:tcPr>
            <w:tcW w:w="1681" w:type="dxa"/>
            <w:vAlign w:val="center"/>
          </w:tcPr>
          <w:p w14:paraId="29B85CFF" w14:textId="77777777" w:rsidR="001D23D1" w:rsidRDefault="001D23D1"/>
        </w:tc>
      </w:tr>
      <w:tr w:rsidR="001D23D1" w14:paraId="670D70F5" w14:textId="77777777" w:rsidTr="00E66816">
        <w:tc>
          <w:tcPr>
            <w:tcW w:w="5521" w:type="dxa"/>
            <w:vAlign w:val="center"/>
          </w:tcPr>
          <w:p w14:paraId="0DAD8010" w14:textId="77777777" w:rsidR="001D23D1" w:rsidRDefault="00F202C8">
            <w:r>
              <w:rPr>
                <w:b/>
                <w:bCs/>
              </w:rPr>
              <w:t xml:space="preserve">5.5.1. </w:t>
            </w:r>
            <w:proofErr w:type="spellStart"/>
            <w:r>
              <w:rPr>
                <w:b/>
                <w:bCs/>
              </w:rPr>
              <w:t>Уборка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помещения</w:t>
            </w:r>
            <w:proofErr w:type="spellEnd"/>
          </w:p>
        </w:tc>
        <w:tc>
          <w:tcPr>
            <w:tcW w:w="1674" w:type="dxa"/>
            <w:vAlign w:val="center"/>
          </w:tcPr>
          <w:p w14:paraId="5416A1C1" w14:textId="77777777" w:rsidR="001D23D1" w:rsidRDefault="001D23D1"/>
        </w:tc>
        <w:tc>
          <w:tcPr>
            <w:tcW w:w="1681" w:type="dxa"/>
            <w:vAlign w:val="center"/>
          </w:tcPr>
          <w:p w14:paraId="03484EF2" w14:textId="77777777" w:rsidR="001D23D1" w:rsidRDefault="001D23D1"/>
        </w:tc>
        <w:tc>
          <w:tcPr>
            <w:tcW w:w="1681" w:type="dxa"/>
            <w:vAlign w:val="center"/>
          </w:tcPr>
          <w:p w14:paraId="080947A0" w14:textId="77777777" w:rsidR="001D23D1" w:rsidRDefault="001D23D1"/>
        </w:tc>
      </w:tr>
      <w:tr w:rsidR="001D23D1" w14:paraId="04249868" w14:textId="77777777" w:rsidTr="00E66816">
        <w:tc>
          <w:tcPr>
            <w:tcW w:w="5521" w:type="dxa"/>
            <w:vAlign w:val="center"/>
          </w:tcPr>
          <w:p w14:paraId="09B361CE" w14:textId="77777777" w:rsidR="001D23D1" w:rsidRDefault="00F202C8">
            <w:r>
              <w:rPr>
                <w:b/>
                <w:bCs/>
              </w:rPr>
              <w:t xml:space="preserve">5.5.1.1. </w:t>
            </w:r>
            <w:proofErr w:type="spellStart"/>
            <w:r>
              <w:rPr>
                <w:b/>
                <w:bCs/>
              </w:rPr>
              <w:t>Уборка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мебели</w:t>
            </w:r>
            <w:proofErr w:type="spellEnd"/>
          </w:p>
        </w:tc>
        <w:tc>
          <w:tcPr>
            <w:tcW w:w="1674" w:type="dxa"/>
            <w:vAlign w:val="center"/>
          </w:tcPr>
          <w:p w14:paraId="41BBDB3A" w14:textId="77777777" w:rsidR="001D23D1" w:rsidRDefault="001D23D1"/>
        </w:tc>
        <w:tc>
          <w:tcPr>
            <w:tcW w:w="1681" w:type="dxa"/>
            <w:vAlign w:val="center"/>
          </w:tcPr>
          <w:p w14:paraId="5ED60D2C" w14:textId="77777777" w:rsidR="001D23D1" w:rsidRDefault="001D23D1"/>
        </w:tc>
        <w:tc>
          <w:tcPr>
            <w:tcW w:w="1681" w:type="dxa"/>
            <w:vAlign w:val="center"/>
          </w:tcPr>
          <w:p w14:paraId="54C4274D" w14:textId="77777777" w:rsidR="001D23D1" w:rsidRDefault="001D23D1"/>
        </w:tc>
      </w:tr>
      <w:tr w:rsidR="001D23D1" w14:paraId="20965F98" w14:textId="77777777" w:rsidTr="00E66816">
        <w:tc>
          <w:tcPr>
            <w:tcW w:w="5521" w:type="dxa"/>
            <w:vAlign w:val="center"/>
          </w:tcPr>
          <w:p w14:paraId="0AF782AF" w14:textId="77777777" w:rsidR="001D23D1" w:rsidRDefault="00F202C8">
            <w:r>
              <w:lastRenderedPageBreak/>
              <w:t xml:space="preserve">5.5.1.1.2. </w:t>
            </w:r>
            <w:proofErr w:type="spellStart"/>
            <w:r>
              <w:t>Вытирание</w:t>
            </w:r>
            <w:proofErr w:type="spellEnd"/>
            <w:r>
              <w:t xml:space="preserve"> </w:t>
            </w:r>
            <w:proofErr w:type="spellStart"/>
            <w:r>
              <w:t>поверхности</w:t>
            </w:r>
            <w:proofErr w:type="spellEnd"/>
            <w:r>
              <w:t xml:space="preserve"> </w:t>
            </w:r>
            <w:proofErr w:type="spellStart"/>
            <w:r>
              <w:t>мебели</w:t>
            </w:r>
            <w:proofErr w:type="spellEnd"/>
          </w:p>
        </w:tc>
        <w:tc>
          <w:tcPr>
            <w:tcW w:w="1674" w:type="dxa"/>
            <w:vAlign w:val="center"/>
          </w:tcPr>
          <w:p w14:paraId="545D3031" w14:textId="77777777" w:rsidR="001D23D1" w:rsidRDefault="001D23D1"/>
        </w:tc>
        <w:tc>
          <w:tcPr>
            <w:tcW w:w="1681" w:type="dxa"/>
            <w:vAlign w:val="center"/>
          </w:tcPr>
          <w:p w14:paraId="160E9F9F" w14:textId="77777777" w:rsidR="001D23D1" w:rsidRDefault="001D23D1"/>
        </w:tc>
        <w:tc>
          <w:tcPr>
            <w:tcW w:w="1681" w:type="dxa"/>
            <w:vAlign w:val="center"/>
          </w:tcPr>
          <w:p w14:paraId="4A0E45BE" w14:textId="77777777" w:rsidR="001D23D1" w:rsidRDefault="001D23D1"/>
        </w:tc>
      </w:tr>
      <w:tr w:rsidR="001D23D1" w14:paraId="585DCEEF" w14:textId="77777777" w:rsidTr="00E66816">
        <w:tc>
          <w:tcPr>
            <w:tcW w:w="5521" w:type="dxa"/>
            <w:vAlign w:val="center"/>
          </w:tcPr>
          <w:p w14:paraId="43DE0E54" w14:textId="77777777" w:rsidR="001D23D1" w:rsidRDefault="00F202C8">
            <w:r>
              <w:rPr>
                <w:b/>
                <w:bCs/>
              </w:rPr>
              <w:t xml:space="preserve">5.5.1.2. </w:t>
            </w:r>
            <w:proofErr w:type="spellStart"/>
            <w:r>
              <w:rPr>
                <w:b/>
                <w:bCs/>
              </w:rPr>
              <w:t>Уборка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пола</w:t>
            </w:r>
            <w:proofErr w:type="spellEnd"/>
          </w:p>
        </w:tc>
        <w:tc>
          <w:tcPr>
            <w:tcW w:w="1674" w:type="dxa"/>
            <w:vAlign w:val="center"/>
          </w:tcPr>
          <w:p w14:paraId="38D88AA0" w14:textId="77777777" w:rsidR="001D23D1" w:rsidRDefault="001D23D1"/>
        </w:tc>
        <w:tc>
          <w:tcPr>
            <w:tcW w:w="1681" w:type="dxa"/>
            <w:vAlign w:val="center"/>
          </w:tcPr>
          <w:p w14:paraId="664AFB5B" w14:textId="77777777" w:rsidR="001D23D1" w:rsidRDefault="001D23D1"/>
        </w:tc>
        <w:tc>
          <w:tcPr>
            <w:tcW w:w="1681" w:type="dxa"/>
            <w:vAlign w:val="center"/>
          </w:tcPr>
          <w:p w14:paraId="6599CD17" w14:textId="77777777" w:rsidR="001D23D1" w:rsidRDefault="001D23D1"/>
        </w:tc>
      </w:tr>
      <w:tr w:rsidR="001D23D1" w:rsidRPr="00E66816" w14:paraId="06E63623" w14:textId="77777777" w:rsidTr="00E66816">
        <w:tc>
          <w:tcPr>
            <w:tcW w:w="5521" w:type="dxa"/>
            <w:vAlign w:val="center"/>
          </w:tcPr>
          <w:p w14:paraId="21D89007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5.5.1.2.1. Сметание мусора в определенное место</w:t>
            </w:r>
          </w:p>
        </w:tc>
        <w:tc>
          <w:tcPr>
            <w:tcW w:w="1674" w:type="dxa"/>
            <w:vAlign w:val="center"/>
          </w:tcPr>
          <w:p w14:paraId="0C1A10EC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F07DFEF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C26C87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90AD524" w14:textId="77777777" w:rsidTr="00E66816">
        <w:tc>
          <w:tcPr>
            <w:tcW w:w="5521" w:type="dxa"/>
            <w:vAlign w:val="center"/>
          </w:tcPr>
          <w:p w14:paraId="48B77E35" w14:textId="77777777" w:rsidR="001D23D1" w:rsidRDefault="00F202C8">
            <w:r>
              <w:t xml:space="preserve">5.5.1.2.6. </w:t>
            </w:r>
            <w:proofErr w:type="spellStart"/>
            <w:r>
              <w:t>Чистка</w:t>
            </w:r>
            <w:proofErr w:type="spellEnd"/>
            <w:r>
              <w:t xml:space="preserve"> </w:t>
            </w:r>
            <w:proofErr w:type="spellStart"/>
            <w:r>
              <w:t>поверхности</w:t>
            </w:r>
            <w:proofErr w:type="spellEnd"/>
            <w:r>
              <w:t xml:space="preserve"> </w:t>
            </w:r>
            <w:proofErr w:type="spellStart"/>
            <w:r>
              <w:t>пылесосом</w:t>
            </w:r>
            <w:proofErr w:type="spellEnd"/>
          </w:p>
        </w:tc>
        <w:tc>
          <w:tcPr>
            <w:tcW w:w="1674" w:type="dxa"/>
            <w:vAlign w:val="center"/>
          </w:tcPr>
          <w:p w14:paraId="42719883" w14:textId="77777777" w:rsidR="001D23D1" w:rsidRDefault="001D23D1"/>
        </w:tc>
        <w:tc>
          <w:tcPr>
            <w:tcW w:w="1681" w:type="dxa"/>
            <w:vAlign w:val="center"/>
          </w:tcPr>
          <w:p w14:paraId="1AF4AA97" w14:textId="77777777" w:rsidR="001D23D1" w:rsidRDefault="001D23D1"/>
        </w:tc>
        <w:tc>
          <w:tcPr>
            <w:tcW w:w="1681" w:type="dxa"/>
            <w:vAlign w:val="center"/>
          </w:tcPr>
          <w:p w14:paraId="374123E5" w14:textId="77777777" w:rsidR="001D23D1" w:rsidRDefault="001D23D1"/>
        </w:tc>
      </w:tr>
      <w:tr w:rsidR="001D23D1" w14:paraId="4F282281" w14:textId="77777777" w:rsidTr="00E66816">
        <w:tc>
          <w:tcPr>
            <w:tcW w:w="5521" w:type="dxa"/>
            <w:vAlign w:val="center"/>
          </w:tcPr>
          <w:p w14:paraId="0F9FB4D3" w14:textId="77777777" w:rsidR="001D23D1" w:rsidRDefault="00F202C8">
            <w:r>
              <w:rPr>
                <w:b/>
                <w:bCs/>
              </w:rPr>
              <w:t xml:space="preserve">5.5.2. </w:t>
            </w:r>
            <w:proofErr w:type="spellStart"/>
            <w:r>
              <w:rPr>
                <w:b/>
                <w:bCs/>
              </w:rPr>
              <w:t>Уборка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территории</w:t>
            </w:r>
            <w:proofErr w:type="spellEnd"/>
          </w:p>
        </w:tc>
        <w:tc>
          <w:tcPr>
            <w:tcW w:w="1674" w:type="dxa"/>
            <w:vAlign w:val="center"/>
          </w:tcPr>
          <w:p w14:paraId="7CE8C7F5" w14:textId="77777777" w:rsidR="001D23D1" w:rsidRDefault="001D23D1"/>
        </w:tc>
        <w:tc>
          <w:tcPr>
            <w:tcW w:w="1681" w:type="dxa"/>
            <w:vAlign w:val="center"/>
          </w:tcPr>
          <w:p w14:paraId="094C02E2" w14:textId="77777777" w:rsidR="001D23D1" w:rsidRDefault="001D23D1"/>
        </w:tc>
        <w:tc>
          <w:tcPr>
            <w:tcW w:w="1681" w:type="dxa"/>
            <w:vAlign w:val="center"/>
          </w:tcPr>
          <w:p w14:paraId="44175BC3" w14:textId="77777777" w:rsidR="001D23D1" w:rsidRDefault="001D23D1"/>
        </w:tc>
      </w:tr>
      <w:tr w:rsidR="001D23D1" w14:paraId="4CE7CB10" w14:textId="77777777" w:rsidTr="00E66816">
        <w:tc>
          <w:tcPr>
            <w:tcW w:w="5521" w:type="dxa"/>
            <w:vAlign w:val="center"/>
          </w:tcPr>
          <w:p w14:paraId="51C08076" w14:textId="77777777" w:rsidR="001D23D1" w:rsidRDefault="00F202C8">
            <w:r>
              <w:t xml:space="preserve">5.5.2.1. </w:t>
            </w:r>
            <w:proofErr w:type="spellStart"/>
            <w:r>
              <w:t>Уборка</w:t>
            </w:r>
            <w:proofErr w:type="spellEnd"/>
            <w:r>
              <w:t xml:space="preserve"> </w:t>
            </w:r>
            <w:proofErr w:type="spellStart"/>
            <w:r>
              <w:t>бытового</w:t>
            </w:r>
            <w:proofErr w:type="spellEnd"/>
            <w:r>
              <w:t xml:space="preserve"> </w:t>
            </w:r>
            <w:proofErr w:type="spellStart"/>
            <w:r>
              <w:t>мусора</w:t>
            </w:r>
            <w:proofErr w:type="spellEnd"/>
          </w:p>
        </w:tc>
        <w:tc>
          <w:tcPr>
            <w:tcW w:w="1674" w:type="dxa"/>
            <w:vAlign w:val="center"/>
          </w:tcPr>
          <w:p w14:paraId="610D0149" w14:textId="77777777" w:rsidR="001D23D1" w:rsidRDefault="001D23D1"/>
        </w:tc>
        <w:tc>
          <w:tcPr>
            <w:tcW w:w="1681" w:type="dxa"/>
            <w:vAlign w:val="center"/>
          </w:tcPr>
          <w:p w14:paraId="4AF7463B" w14:textId="77777777" w:rsidR="001D23D1" w:rsidRDefault="001D23D1"/>
        </w:tc>
        <w:tc>
          <w:tcPr>
            <w:tcW w:w="1681" w:type="dxa"/>
            <w:vAlign w:val="center"/>
          </w:tcPr>
          <w:p w14:paraId="0B4E10D1" w14:textId="77777777" w:rsidR="001D23D1" w:rsidRDefault="001D23D1"/>
        </w:tc>
      </w:tr>
      <w:tr w:rsidR="001D23D1" w14:paraId="294C10D6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7365F3EF" w14:textId="77777777" w:rsidR="001D23D1" w:rsidRDefault="00F202C8">
            <w:r>
              <w:rPr>
                <w:b/>
                <w:bCs/>
              </w:rPr>
              <w:t xml:space="preserve">6. </w:t>
            </w:r>
            <w:proofErr w:type="spellStart"/>
            <w:r>
              <w:rPr>
                <w:b/>
                <w:bCs/>
              </w:rPr>
              <w:t>Окружающий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социальный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мир</w:t>
            </w:r>
            <w:proofErr w:type="spellEnd"/>
          </w:p>
        </w:tc>
      </w:tr>
      <w:tr w:rsidR="001D23D1" w14:paraId="767D17D5" w14:textId="77777777" w:rsidTr="00E66816">
        <w:tc>
          <w:tcPr>
            <w:tcW w:w="5521" w:type="dxa"/>
            <w:vAlign w:val="center"/>
          </w:tcPr>
          <w:p w14:paraId="662EA2B4" w14:textId="77777777" w:rsidR="001D23D1" w:rsidRDefault="00F202C8">
            <w:r>
              <w:rPr>
                <w:b/>
                <w:bCs/>
              </w:rPr>
              <w:t xml:space="preserve">6.1. </w:t>
            </w:r>
            <w:proofErr w:type="spellStart"/>
            <w:r>
              <w:rPr>
                <w:b/>
                <w:bCs/>
              </w:rPr>
              <w:t>Школа</w:t>
            </w:r>
            <w:proofErr w:type="spellEnd"/>
          </w:p>
        </w:tc>
        <w:tc>
          <w:tcPr>
            <w:tcW w:w="1674" w:type="dxa"/>
            <w:vAlign w:val="center"/>
          </w:tcPr>
          <w:p w14:paraId="2624BFBD" w14:textId="77777777" w:rsidR="001D23D1" w:rsidRDefault="001D23D1"/>
        </w:tc>
        <w:tc>
          <w:tcPr>
            <w:tcW w:w="1681" w:type="dxa"/>
            <w:vAlign w:val="center"/>
          </w:tcPr>
          <w:p w14:paraId="6ADC8229" w14:textId="77777777" w:rsidR="001D23D1" w:rsidRDefault="001D23D1"/>
        </w:tc>
        <w:tc>
          <w:tcPr>
            <w:tcW w:w="1681" w:type="dxa"/>
            <w:vAlign w:val="center"/>
          </w:tcPr>
          <w:p w14:paraId="287A4A32" w14:textId="77777777" w:rsidR="001D23D1" w:rsidRDefault="001D23D1"/>
        </w:tc>
      </w:tr>
      <w:tr w:rsidR="001D23D1" w14:paraId="4402D713" w14:textId="77777777" w:rsidTr="00E66816">
        <w:tc>
          <w:tcPr>
            <w:tcW w:w="5521" w:type="dxa"/>
            <w:vAlign w:val="center"/>
          </w:tcPr>
          <w:p w14:paraId="38084502" w14:textId="77777777" w:rsidR="001D23D1" w:rsidRDefault="00F202C8">
            <w:r>
              <w:t xml:space="preserve">6.1.1. </w:t>
            </w:r>
            <w:proofErr w:type="spellStart"/>
            <w:r>
              <w:t>Узнавание</w:t>
            </w:r>
            <w:proofErr w:type="spellEnd"/>
            <w:r>
              <w:t xml:space="preserve"> (</w:t>
            </w:r>
            <w:proofErr w:type="spellStart"/>
            <w:r>
              <w:t>различение</w:t>
            </w:r>
            <w:proofErr w:type="spellEnd"/>
            <w:r>
              <w:t xml:space="preserve">) </w:t>
            </w:r>
            <w:proofErr w:type="spellStart"/>
            <w:r>
              <w:t>помещений</w:t>
            </w:r>
            <w:proofErr w:type="spellEnd"/>
            <w:r>
              <w:t xml:space="preserve"> </w:t>
            </w:r>
            <w:proofErr w:type="spellStart"/>
            <w:r>
              <w:t>школы</w:t>
            </w:r>
            <w:proofErr w:type="spellEnd"/>
          </w:p>
        </w:tc>
        <w:tc>
          <w:tcPr>
            <w:tcW w:w="1674" w:type="dxa"/>
            <w:vAlign w:val="center"/>
          </w:tcPr>
          <w:p w14:paraId="304C36AB" w14:textId="77777777" w:rsidR="001D23D1" w:rsidRDefault="001D23D1"/>
        </w:tc>
        <w:tc>
          <w:tcPr>
            <w:tcW w:w="1681" w:type="dxa"/>
            <w:vAlign w:val="center"/>
          </w:tcPr>
          <w:p w14:paraId="76DA08E6" w14:textId="77777777" w:rsidR="001D23D1" w:rsidRDefault="001D23D1"/>
        </w:tc>
        <w:tc>
          <w:tcPr>
            <w:tcW w:w="1681" w:type="dxa"/>
            <w:vAlign w:val="center"/>
          </w:tcPr>
          <w:p w14:paraId="25944409" w14:textId="77777777" w:rsidR="001D23D1" w:rsidRDefault="001D23D1"/>
        </w:tc>
      </w:tr>
      <w:tr w:rsidR="001D23D1" w14:paraId="21508C06" w14:textId="77777777" w:rsidTr="00E66816">
        <w:tc>
          <w:tcPr>
            <w:tcW w:w="5521" w:type="dxa"/>
            <w:vAlign w:val="center"/>
          </w:tcPr>
          <w:p w14:paraId="3C01CA85" w14:textId="77777777" w:rsidR="001D23D1" w:rsidRDefault="00F202C8">
            <w:r>
              <w:rPr>
                <w:b/>
                <w:bCs/>
              </w:rPr>
              <w:t xml:space="preserve">6.3. </w:t>
            </w:r>
            <w:proofErr w:type="spellStart"/>
            <w:r>
              <w:rPr>
                <w:b/>
                <w:bCs/>
              </w:rPr>
              <w:t>Предметы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быта</w:t>
            </w:r>
            <w:proofErr w:type="spellEnd"/>
          </w:p>
        </w:tc>
        <w:tc>
          <w:tcPr>
            <w:tcW w:w="1674" w:type="dxa"/>
            <w:vAlign w:val="center"/>
          </w:tcPr>
          <w:p w14:paraId="2BC32942" w14:textId="77777777" w:rsidR="001D23D1" w:rsidRDefault="001D23D1"/>
        </w:tc>
        <w:tc>
          <w:tcPr>
            <w:tcW w:w="1681" w:type="dxa"/>
            <w:vAlign w:val="center"/>
          </w:tcPr>
          <w:p w14:paraId="791293C0" w14:textId="77777777" w:rsidR="001D23D1" w:rsidRDefault="001D23D1"/>
        </w:tc>
        <w:tc>
          <w:tcPr>
            <w:tcW w:w="1681" w:type="dxa"/>
            <w:vAlign w:val="center"/>
          </w:tcPr>
          <w:p w14:paraId="58BB3797" w14:textId="77777777" w:rsidR="001D23D1" w:rsidRDefault="001D23D1"/>
        </w:tc>
      </w:tr>
      <w:tr w:rsidR="001D23D1" w:rsidRPr="00E66816" w14:paraId="434D84EA" w14:textId="77777777" w:rsidTr="00E66816">
        <w:tc>
          <w:tcPr>
            <w:tcW w:w="5521" w:type="dxa"/>
            <w:vAlign w:val="center"/>
          </w:tcPr>
          <w:p w14:paraId="2A1898CC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6.3.4. Узнавание (различение) предметов мебели: стол, стул, диван, шкаф, полка, кресло, кровать, табурет, комод</w:t>
            </w:r>
          </w:p>
        </w:tc>
        <w:tc>
          <w:tcPr>
            <w:tcW w:w="1674" w:type="dxa"/>
            <w:vAlign w:val="center"/>
          </w:tcPr>
          <w:p w14:paraId="0CAAA30D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93DF48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8D9B6FB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7D122AD" w14:textId="77777777" w:rsidTr="00E66816">
        <w:tc>
          <w:tcPr>
            <w:tcW w:w="5521" w:type="dxa"/>
            <w:vAlign w:val="center"/>
          </w:tcPr>
          <w:p w14:paraId="0FF0D4A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6.3.7. Узнавание (различение) предметов посуды: тарелка, стакан, кружка, ложка, вилка, нож, кастрюля, сковорода, чайник, половник, нож</w:t>
            </w:r>
          </w:p>
        </w:tc>
        <w:tc>
          <w:tcPr>
            <w:tcW w:w="1674" w:type="dxa"/>
            <w:vAlign w:val="center"/>
          </w:tcPr>
          <w:p w14:paraId="251B0E1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9F8792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C4B8243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7BFB3358" w14:textId="77777777" w:rsidTr="00E66816">
        <w:tc>
          <w:tcPr>
            <w:tcW w:w="5521" w:type="dxa"/>
            <w:vAlign w:val="center"/>
          </w:tcPr>
          <w:p w14:paraId="1D2C14B3" w14:textId="77777777" w:rsidR="001D23D1" w:rsidRDefault="00F202C8">
            <w:r>
              <w:rPr>
                <w:b/>
                <w:bCs/>
              </w:rPr>
              <w:t xml:space="preserve">6.8. </w:t>
            </w:r>
            <w:proofErr w:type="spellStart"/>
            <w:r>
              <w:rPr>
                <w:b/>
                <w:bCs/>
              </w:rPr>
              <w:t>Традиции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обычаи</w:t>
            </w:r>
            <w:proofErr w:type="spellEnd"/>
          </w:p>
        </w:tc>
        <w:tc>
          <w:tcPr>
            <w:tcW w:w="1674" w:type="dxa"/>
            <w:vAlign w:val="center"/>
          </w:tcPr>
          <w:p w14:paraId="3F22E64D" w14:textId="77777777" w:rsidR="001D23D1" w:rsidRDefault="001D23D1"/>
        </w:tc>
        <w:tc>
          <w:tcPr>
            <w:tcW w:w="1681" w:type="dxa"/>
            <w:vAlign w:val="center"/>
          </w:tcPr>
          <w:p w14:paraId="38E9F88E" w14:textId="77777777" w:rsidR="001D23D1" w:rsidRDefault="001D23D1"/>
        </w:tc>
        <w:tc>
          <w:tcPr>
            <w:tcW w:w="1681" w:type="dxa"/>
            <w:vAlign w:val="center"/>
          </w:tcPr>
          <w:p w14:paraId="02F13E99" w14:textId="77777777" w:rsidR="001D23D1" w:rsidRDefault="001D23D1"/>
        </w:tc>
      </w:tr>
      <w:tr w:rsidR="001D23D1" w:rsidRPr="00E66816" w14:paraId="3859E6E4" w14:textId="77777777" w:rsidTr="00E66816">
        <w:tc>
          <w:tcPr>
            <w:tcW w:w="5521" w:type="dxa"/>
            <w:vAlign w:val="center"/>
          </w:tcPr>
          <w:p w14:paraId="6EEDA6E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6.8.1. Знание традиций и атрибутов праздников (Новый Год, День Победы, 8 марта, Масленица, 23 февраля, Пасха)</w:t>
            </w:r>
          </w:p>
        </w:tc>
        <w:tc>
          <w:tcPr>
            <w:tcW w:w="1674" w:type="dxa"/>
            <w:vAlign w:val="center"/>
          </w:tcPr>
          <w:p w14:paraId="2E2937CD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E4E7063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23A79A8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2CCC2094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6BFB8FE4" w14:textId="77777777" w:rsidR="001D23D1" w:rsidRDefault="00F202C8">
            <w:r>
              <w:rPr>
                <w:b/>
                <w:bCs/>
              </w:rPr>
              <w:t xml:space="preserve">7. </w:t>
            </w:r>
            <w:proofErr w:type="spellStart"/>
            <w:r>
              <w:rPr>
                <w:b/>
                <w:bCs/>
              </w:rPr>
              <w:t>Музыка</w:t>
            </w:r>
            <w:proofErr w:type="spell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движение</w:t>
            </w:r>
            <w:proofErr w:type="spellEnd"/>
          </w:p>
        </w:tc>
      </w:tr>
      <w:tr w:rsidR="001D23D1" w14:paraId="52075C99" w14:textId="77777777" w:rsidTr="00E66816">
        <w:tc>
          <w:tcPr>
            <w:tcW w:w="5521" w:type="dxa"/>
            <w:vAlign w:val="center"/>
          </w:tcPr>
          <w:p w14:paraId="2E0AA642" w14:textId="77777777" w:rsidR="001D23D1" w:rsidRDefault="00F202C8">
            <w:r>
              <w:rPr>
                <w:b/>
                <w:bCs/>
              </w:rPr>
              <w:t xml:space="preserve">7.1. </w:t>
            </w:r>
            <w:proofErr w:type="spellStart"/>
            <w:r>
              <w:rPr>
                <w:b/>
                <w:bCs/>
              </w:rPr>
              <w:t>Слушание</w:t>
            </w:r>
            <w:proofErr w:type="spellEnd"/>
          </w:p>
        </w:tc>
        <w:tc>
          <w:tcPr>
            <w:tcW w:w="1674" w:type="dxa"/>
            <w:vAlign w:val="center"/>
          </w:tcPr>
          <w:p w14:paraId="6998F94E" w14:textId="77777777" w:rsidR="001D23D1" w:rsidRDefault="001D23D1"/>
        </w:tc>
        <w:tc>
          <w:tcPr>
            <w:tcW w:w="1681" w:type="dxa"/>
            <w:vAlign w:val="center"/>
          </w:tcPr>
          <w:p w14:paraId="2CA1228B" w14:textId="77777777" w:rsidR="001D23D1" w:rsidRDefault="001D23D1"/>
        </w:tc>
        <w:tc>
          <w:tcPr>
            <w:tcW w:w="1681" w:type="dxa"/>
            <w:vAlign w:val="center"/>
          </w:tcPr>
          <w:p w14:paraId="3CB6F5FA" w14:textId="77777777" w:rsidR="001D23D1" w:rsidRDefault="001D23D1"/>
        </w:tc>
      </w:tr>
      <w:tr w:rsidR="001D23D1" w:rsidRPr="00E66816" w14:paraId="50913CB1" w14:textId="77777777" w:rsidTr="00E66816">
        <w:tc>
          <w:tcPr>
            <w:tcW w:w="5521" w:type="dxa"/>
            <w:vAlign w:val="center"/>
          </w:tcPr>
          <w:p w14:paraId="7F783F2E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7.1.1. Различение тихого и громкого звучания музыки</w:t>
            </w:r>
          </w:p>
        </w:tc>
        <w:tc>
          <w:tcPr>
            <w:tcW w:w="1674" w:type="dxa"/>
            <w:vAlign w:val="center"/>
          </w:tcPr>
          <w:p w14:paraId="431CD39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3EE999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386AC6A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41E0DDD" w14:textId="77777777" w:rsidTr="00E66816">
        <w:tc>
          <w:tcPr>
            <w:tcW w:w="5521" w:type="dxa"/>
            <w:vAlign w:val="center"/>
          </w:tcPr>
          <w:p w14:paraId="6ED23880" w14:textId="77777777" w:rsidR="001D23D1" w:rsidRDefault="00F202C8">
            <w:r>
              <w:rPr>
                <w:b/>
                <w:bCs/>
              </w:rPr>
              <w:t xml:space="preserve">7.3. </w:t>
            </w:r>
            <w:proofErr w:type="spellStart"/>
            <w:r>
              <w:rPr>
                <w:b/>
                <w:bCs/>
              </w:rPr>
              <w:t>Движение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под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музыку</w:t>
            </w:r>
            <w:proofErr w:type="spellEnd"/>
          </w:p>
        </w:tc>
        <w:tc>
          <w:tcPr>
            <w:tcW w:w="1674" w:type="dxa"/>
            <w:vAlign w:val="center"/>
          </w:tcPr>
          <w:p w14:paraId="11CE7D6A" w14:textId="77777777" w:rsidR="001D23D1" w:rsidRDefault="001D23D1"/>
        </w:tc>
        <w:tc>
          <w:tcPr>
            <w:tcW w:w="1681" w:type="dxa"/>
            <w:vAlign w:val="center"/>
          </w:tcPr>
          <w:p w14:paraId="39AE092D" w14:textId="77777777" w:rsidR="001D23D1" w:rsidRDefault="001D23D1"/>
        </w:tc>
        <w:tc>
          <w:tcPr>
            <w:tcW w:w="1681" w:type="dxa"/>
            <w:vAlign w:val="center"/>
          </w:tcPr>
          <w:p w14:paraId="64A2C9A1" w14:textId="77777777" w:rsidR="001D23D1" w:rsidRDefault="001D23D1"/>
        </w:tc>
      </w:tr>
      <w:tr w:rsidR="001D23D1" w:rsidRPr="00E66816" w14:paraId="0139B9A0" w14:textId="77777777" w:rsidTr="00E66816">
        <w:tc>
          <w:tcPr>
            <w:tcW w:w="5521" w:type="dxa"/>
            <w:vAlign w:val="center"/>
          </w:tcPr>
          <w:p w14:paraId="2006B21A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7.3.1.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</w:tc>
        <w:tc>
          <w:tcPr>
            <w:tcW w:w="1674" w:type="dxa"/>
            <w:vAlign w:val="center"/>
          </w:tcPr>
          <w:p w14:paraId="3BEB489E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C4D9F9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8EFC3DC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04FC8B1" w14:textId="77777777" w:rsidTr="00E66816">
        <w:tc>
          <w:tcPr>
            <w:tcW w:w="5521" w:type="dxa"/>
            <w:vAlign w:val="center"/>
          </w:tcPr>
          <w:p w14:paraId="1E92D56A" w14:textId="77777777" w:rsidR="001D23D1" w:rsidRDefault="00F202C8">
            <w:r>
              <w:t xml:space="preserve">7.3.4. </w:t>
            </w:r>
            <w:proofErr w:type="spellStart"/>
            <w:r>
              <w:t>Движение</w:t>
            </w:r>
            <w:proofErr w:type="spellEnd"/>
            <w:r>
              <w:t xml:space="preserve"> в </w:t>
            </w:r>
            <w:proofErr w:type="spellStart"/>
            <w:r>
              <w:t>хороводе</w:t>
            </w:r>
            <w:proofErr w:type="spellEnd"/>
          </w:p>
        </w:tc>
        <w:tc>
          <w:tcPr>
            <w:tcW w:w="1674" w:type="dxa"/>
            <w:vAlign w:val="center"/>
          </w:tcPr>
          <w:p w14:paraId="02121662" w14:textId="77777777" w:rsidR="001D23D1" w:rsidRDefault="001D23D1"/>
        </w:tc>
        <w:tc>
          <w:tcPr>
            <w:tcW w:w="1681" w:type="dxa"/>
            <w:vAlign w:val="center"/>
          </w:tcPr>
          <w:p w14:paraId="0AF16889" w14:textId="77777777" w:rsidR="001D23D1" w:rsidRDefault="001D23D1"/>
        </w:tc>
        <w:tc>
          <w:tcPr>
            <w:tcW w:w="1681" w:type="dxa"/>
            <w:vAlign w:val="center"/>
          </w:tcPr>
          <w:p w14:paraId="6A441112" w14:textId="77777777" w:rsidR="001D23D1" w:rsidRDefault="001D23D1"/>
        </w:tc>
      </w:tr>
      <w:tr w:rsidR="001D23D1" w14:paraId="7E1FDC6B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1FD3097E" w14:textId="77777777" w:rsidR="001D23D1" w:rsidRDefault="00F202C8">
            <w:r>
              <w:rPr>
                <w:b/>
                <w:bCs/>
              </w:rPr>
              <w:t xml:space="preserve">8. </w:t>
            </w:r>
            <w:proofErr w:type="spellStart"/>
            <w:r>
              <w:rPr>
                <w:b/>
                <w:bCs/>
              </w:rPr>
              <w:t>Изобразительная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деятельность</w:t>
            </w:r>
            <w:proofErr w:type="spellEnd"/>
          </w:p>
        </w:tc>
      </w:tr>
      <w:tr w:rsidR="001D23D1" w14:paraId="5387A68F" w14:textId="77777777" w:rsidTr="00E66816">
        <w:tc>
          <w:tcPr>
            <w:tcW w:w="5521" w:type="dxa"/>
            <w:vAlign w:val="center"/>
          </w:tcPr>
          <w:p w14:paraId="2757F72C" w14:textId="77777777" w:rsidR="001D23D1" w:rsidRDefault="00F202C8">
            <w:r>
              <w:rPr>
                <w:b/>
                <w:bCs/>
              </w:rPr>
              <w:t xml:space="preserve">8.1. </w:t>
            </w:r>
            <w:proofErr w:type="spellStart"/>
            <w:r>
              <w:rPr>
                <w:b/>
                <w:bCs/>
              </w:rPr>
              <w:t>Аппликация</w:t>
            </w:r>
            <w:proofErr w:type="spellEnd"/>
          </w:p>
        </w:tc>
        <w:tc>
          <w:tcPr>
            <w:tcW w:w="1674" w:type="dxa"/>
            <w:vAlign w:val="center"/>
          </w:tcPr>
          <w:p w14:paraId="74B22806" w14:textId="77777777" w:rsidR="001D23D1" w:rsidRDefault="001D23D1"/>
        </w:tc>
        <w:tc>
          <w:tcPr>
            <w:tcW w:w="1681" w:type="dxa"/>
            <w:vAlign w:val="center"/>
          </w:tcPr>
          <w:p w14:paraId="71B67499" w14:textId="77777777" w:rsidR="001D23D1" w:rsidRDefault="001D23D1"/>
        </w:tc>
        <w:tc>
          <w:tcPr>
            <w:tcW w:w="1681" w:type="dxa"/>
            <w:vAlign w:val="center"/>
          </w:tcPr>
          <w:p w14:paraId="7FA40CB0" w14:textId="77777777" w:rsidR="001D23D1" w:rsidRDefault="001D23D1"/>
        </w:tc>
      </w:tr>
      <w:tr w:rsidR="001D23D1" w14:paraId="783D24A5" w14:textId="77777777" w:rsidTr="00E66816">
        <w:tc>
          <w:tcPr>
            <w:tcW w:w="5521" w:type="dxa"/>
            <w:vAlign w:val="center"/>
          </w:tcPr>
          <w:p w14:paraId="160DA813" w14:textId="77777777" w:rsidR="001D23D1" w:rsidRDefault="00F202C8">
            <w:r>
              <w:lastRenderedPageBreak/>
              <w:t xml:space="preserve">8.1.3. </w:t>
            </w:r>
            <w:proofErr w:type="spellStart"/>
            <w:r>
              <w:t>Сминание</w:t>
            </w:r>
            <w:proofErr w:type="spellEnd"/>
            <w:r>
              <w:t xml:space="preserve"> </w:t>
            </w:r>
            <w:proofErr w:type="spellStart"/>
            <w:r>
              <w:t>бумаги</w:t>
            </w:r>
            <w:proofErr w:type="spellEnd"/>
          </w:p>
        </w:tc>
        <w:tc>
          <w:tcPr>
            <w:tcW w:w="1674" w:type="dxa"/>
            <w:vAlign w:val="center"/>
          </w:tcPr>
          <w:p w14:paraId="24F59880" w14:textId="77777777" w:rsidR="001D23D1" w:rsidRDefault="001D23D1"/>
        </w:tc>
        <w:tc>
          <w:tcPr>
            <w:tcW w:w="1681" w:type="dxa"/>
            <w:vAlign w:val="center"/>
          </w:tcPr>
          <w:p w14:paraId="7CE837CB" w14:textId="77777777" w:rsidR="001D23D1" w:rsidRDefault="001D23D1"/>
        </w:tc>
        <w:tc>
          <w:tcPr>
            <w:tcW w:w="1681" w:type="dxa"/>
            <w:vAlign w:val="center"/>
          </w:tcPr>
          <w:p w14:paraId="73B16A05" w14:textId="77777777" w:rsidR="001D23D1" w:rsidRDefault="001D23D1"/>
        </w:tc>
      </w:tr>
      <w:tr w:rsidR="001D23D1" w:rsidRPr="00E66816" w14:paraId="7C50339E" w14:textId="77777777" w:rsidTr="00E66816">
        <w:tc>
          <w:tcPr>
            <w:tcW w:w="5521" w:type="dxa"/>
            <w:vAlign w:val="center"/>
          </w:tcPr>
          <w:p w14:paraId="5CB3BE42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8.1.7. Намазывание всей (части) поверхности клеем</w:t>
            </w:r>
          </w:p>
        </w:tc>
        <w:tc>
          <w:tcPr>
            <w:tcW w:w="1674" w:type="dxa"/>
            <w:vAlign w:val="center"/>
          </w:tcPr>
          <w:p w14:paraId="7696CE9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280E7F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6502960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5B60500" w14:textId="77777777" w:rsidTr="00E66816">
        <w:tc>
          <w:tcPr>
            <w:tcW w:w="5521" w:type="dxa"/>
            <w:vAlign w:val="center"/>
          </w:tcPr>
          <w:p w14:paraId="2BD93C65" w14:textId="77777777" w:rsidR="001D23D1" w:rsidRDefault="00F202C8">
            <w:r>
              <w:rPr>
                <w:b/>
                <w:bCs/>
              </w:rPr>
              <w:t xml:space="preserve">8.2. </w:t>
            </w:r>
            <w:proofErr w:type="spellStart"/>
            <w:r>
              <w:rPr>
                <w:b/>
                <w:bCs/>
              </w:rPr>
              <w:t>Лепка</w:t>
            </w:r>
            <w:proofErr w:type="spellEnd"/>
          </w:p>
        </w:tc>
        <w:tc>
          <w:tcPr>
            <w:tcW w:w="1674" w:type="dxa"/>
            <w:vAlign w:val="center"/>
          </w:tcPr>
          <w:p w14:paraId="47EEBC3E" w14:textId="77777777" w:rsidR="001D23D1" w:rsidRDefault="001D23D1"/>
        </w:tc>
        <w:tc>
          <w:tcPr>
            <w:tcW w:w="1681" w:type="dxa"/>
            <w:vAlign w:val="center"/>
          </w:tcPr>
          <w:p w14:paraId="2CB8704A" w14:textId="77777777" w:rsidR="001D23D1" w:rsidRDefault="001D23D1"/>
        </w:tc>
        <w:tc>
          <w:tcPr>
            <w:tcW w:w="1681" w:type="dxa"/>
            <w:vAlign w:val="center"/>
          </w:tcPr>
          <w:p w14:paraId="3AB89196" w14:textId="77777777" w:rsidR="001D23D1" w:rsidRDefault="001D23D1"/>
        </w:tc>
      </w:tr>
      <w:tr w:rsidR="001D23D1" w14:paraId="382E6B1D" w14:textId="77777777" w:rsidTr="00E66816">
        <w:tc>
          <w:tcPr>
            <w:tcW w:w="5521" w:type="dxa"/>
            <w:vAlign w:val="center"/>
          </w:tcPr>
          <w:p w14:paraId="42EAC537" w14:textId="77777777" w:rsidR="001D23D1" w:rsidRDefault="00F202C8">
            <w:r>
              <w:t xml:space="preserve">8.2.3. </w:t>
            </w:r>
            <w:proofErr w:type="spellStart"/>
            <w:r>
              <w:t>Разминание</w:t>
            </w:r>
            <w:proofErr w:type="spellEnd"/>
            <w:r>
              <w:t xml:space="preserve"> </w:t>
            </w:r>
            <w:proofErr w:type="spellStart"/>
            <w:r>
              <w:t>пластилина</w:t>
            </w:r>
            <w:proofErr w:type="spellEnd"/>
            <w:r>
              <w:t xml:space="preserve"> (</w:t>
            </w:r>
            <w:proofErr w:type="spellStart"/>
            <w:r>
              <w:t>теста</w:t>
            </w:r>
            <w:proofErr w:type="spellEnd"/>
            <w:r>
              <w:t xml:space="preserve">, </w:t>
            </w:r>
            <w:proofErr w:type="spellStart"/>
            <w:r>
              <w:t>глины</w:t>
            </w:r>
            <w:proofErr w:type="spellEnd"/>
            <w:r>
              <w:t>)</w:t>
            </w:r>
          </w:p>
        </w:tc>
        <w:tc>
          <w:tcPr>
            <w:tcW w:w="1674" w:type="dxa"/>
            <w:vAlign w:val="center"/>
          </w:tcPr>
          <w:p w14:paraId="439C9E41" w14:textId="77777777" w:rsidR="001D23D1" w:rsidRDefault="001D23D1"/>
        </w:tc>
        <w:tc>
          <w:tcPr>
            <w:tcW w:w="1681" w:type="dxa"/>
            <w:vAlign w:val="center"/>
          </w:tcPr>
          <w:p w14:paraId="6A700432" w14:textId="77777777" w:rsidR="001D23D1" w:rsidRDefault="001D23D1"/>
        </w:tc>
        <w:tc>
          <w:tcPr>
            <w:tcW w:w="1681" w:type="dxa"/>
            <w:vAlign w:val="center"/>
          </w:tcPr>
          <w:p w14:paraId="665DD12C" w14:textId="77777777" w:rsidR="001D23D1" w:rsidRDefault="001D23D1"/>
        </w:tc>
      </w:tr>
      <w:tr w:rsidR="001D23D1" w14:paraId="55D98F00" w14:textId="77777777" w:rsidTr="00E66816">
        <w:tc>
          <w:tcPr>
            <w:tcW w:w="5521" w:type="dxa"/>
            <w:vAlign w:val="center"/>
          </w:tcPr>
          <w:p w14:paraId="67D0011D" w14:textId="77777777" w:rsidR="001D23D1" w:rsidRDefault="00F202C8">
            <w:r>
              <w:t xml:space="preserve">8.2.4. </w:t>
            </w:r>
            <w:proofErr w:type="spellStart"/>
            <w:r>
              <w:t>Раскатывание</w:t>
            </w:r>
            <w:proofErr w:type="spellEnd"/>
            <w:r>
              <w:t xml:space="preserve"> </w:t>
            </w:r>
            <w:proofErr w:type="spellStart"/>
            <w:r>
              <w:t>теста</w:t>
            </w:r>
            <w:proofErr w:type="spellEnd"/>
            <w:r>
              <w:t xml:space="preserve"> (</w:t>
            </w:r>
            <w:proofErr w:type="spellStart"/>
            <w:r>
              <w:t>глины</w:t>
            </w:r>
            <w:proofErr w:type="spellEnd"/>
            <w:r>
              <w:t xml:space="preserve">) </w:t>
            </w:r>
            <w:proofErr w:type="spellStart"/>
            <w:r>
              <w:t>скалкой</w:t>
            </w:r>
            <w:proofErr w:type="spellEnd"/>
          </w:p>
        </w:tc>
        <w:tc>
          <w:tcPr>
            <w:tcW w:w="1674" w:type="dxa"/>
            <w:vAlign w:val="center"/>
          </w:tcPr>
          <w:p w14:paraId="31C79D9D" w14:textId="77777777" w:rsidR="001D23D1" w:rsidRDefault="001D23D1"/>
        </w:tc>
        <w:tc>
          <w:tcPr>
            <w:tcW w:w="1681" w:type="dxa"/>
            <w:vAlign w:val="center"/>
          </w:tcPr>
          <w:p w14:paraId="51F64EF9" w14:textId="77777777" w:rsidR="001D23D1" w:rsidRDefault="001D23D1"/>
        </w:tc>
        <w:tc>
          <w:tcPr>
            <w:tcW w:w="1681" w:type="dxa"/>
            <w:vAlign w:val="center"/>
          </w:tcPr>
          <w:p w14:paraId="71409679" w14:textId="77777777" w:rsidR="001D23D1" w:rsidRDefault="001D23D1"/>
        </w:tc>
      </w:tr>
      <w:tr w:rsidR="001D23D1" w:rsidRPr="00E66816" w14:paraId="38192C20" w14:textId="77777777" w:rsidTr="00E66816">
        <w:tc>
          <w:tcPr>
            <w:tcW w:w="5521" w:type="dxa"/>
            <w:vAlign w:val="center"/>
          </w:tcPr>
          <w:p w14:paraId="164FD456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8.2.5. Отрывание кусочка материала от целого куска</w:t>
            </w:r>
          </w:p>
        </w:tc>
        <w:tc>
          <w:tcPr>
            <w:tcW w:w="1674" w:type="dxa"/>
            <w:vAlign w:val="center"/>
          </w:tcPr>
          <w:p w14:paraId="0F9198D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FA179BF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0C88813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440DE146" w14:textId="77777777" w:rsidTr="00E66816">
        <w:tc>
          <w:tcPr>
            <w:tcW w:w="5521" w:type="dxa"/>
            <w:vAlign w:val="center"/>
          </w:tcPr>
          <w:p w14:paraId="38BE9EB1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 xml:space="preserve">8.2.7. </w:t>
            </w:r>
            <w:proofErr w:type="spellStart"/>
            <w:r w:rsidRPr="00F202C8">
              <w:rPr>
                <w:lang w:val="ru-RU"/>
              </w:rPr>
              <w:t>Отщипывание</w:t>
            </w:r>
            <w:proofErr w:type="spellEnd"/>
            <w:r w:rsidRPr="00F202C8">
              <w:rPr>
                <w:lang w:val="ru-RU"/>
              </w:rPr>
              <w:t xml:space="preserve"> кусочка материала от целого куска</w:t>
            </w:r>
          </w:p>
        </w:tc>
        <w:tc>
          <w:tcPr>
            <w:tcW w:w="1674" w:type="dxa"/>
            <w:vAlign w:val="center"/>
          </w:tcPr>
          <w:p w14:paraId="03DAC8B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B51E05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F18C36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35108919" w14:textId="77777777" w:rsidTr="00E66816">
        <w:tc>
          <w:tcPr>
            <w:tcW w:w="5521" w:type="dxa"/>
            <w:vAlign w:val="center"/>
          </w:tcPr>
          <w:p w14:paraId="63880881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8.2.10. Катание колбаски на доске (в руках)</w:t>
            </w:r>
          </w:p>
        </w:tc>
        <w:tc>
          <w:tcPr>
            <w:tcW w:w="1674" w:type="dxa"/>
            <w:vAlign w:val="center"/>
          </w:tcPr>
          <w:p w14:paraId="74BB210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9EF7737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2BD591E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7A0DB9B7" w14:textId="77777777" w:rsidTr="00E66816">
        <w:tc>
          <w:tcPr>
            <w:tcW w:w="5521" w:type="dxa"/>
            <w:vAlign w:val="center"/>
          </w:tcPr>
          <w:p w14:paraId="56685C93" w14:textId="77777777" w:rsidR="001D23D1" w:rsidRDefault="00F202C8">
            <w:r>
              <w:rPr>
                <w:b/>
                <w:bCs/>
              </w:rPr>
              <w:t xml:space="preserve">8.3. </w:t>
            </w:r>
            <w:proofErr w:type="spellStart"/>
            <w:r>
              <w:rPr>
                <w:b/>
                <w:bCs/>
              </w:rPr>
              <w:t>Рисование</w:t>
            </w:r>
            <w:proofErr w:type="spellEnd"/>
          </w:p>
        </w:tc>
        <w:tc>
          <w:tcPr>
            <w:tcW w:w="1674" w:type="dxa"/>
            <w:vAlign w:val="center"/>
          </w:tcPr>
          <w:p w14:paraId="7CB451BC" w14:textId="77777777" w:rsidR="001D23D1" w:rsidRDefault="001D23D1"/>
        </w:tc>
        <w:tc>
          <w:tcPr>
            <w:tcW w:w="1681" w:type="dxa"/>
            <w:vAlign w:val="center"/>
          </w:tcPr>
          <w:p w14:paraId="2CB08D70" w14:textId="77777777" w:rsidR="001D23D1" w:rsidRDefault="001D23D1"/>
        </w:tc>
        <w:tc>
          <w:tcPr>
            <w:tcW w:w="1681" w:type="dxa"/>
            <w:vAlign w:val="center"/>
          </w:tcPr>
          <w:p w14:paraId="0C2ECA26" w14:textId="77777777" w:rsidR="001D23D1" w:rsidRDefault="001D23D1"/>
        </w:tc>
      </w:tr>
      <w:tr w:rsidR="001D23D1" w:rsidRPr="00E66816" w14:paraId="76AE9E8E" w14:textId="77777777" w:rsidTr="00E66816">
        <w:tc>
          <w:tcPr>
            <w:tcW w:w="5521" w:type="dxa"/>
            <w:vAlign w:val="center"/>
          </w:tcPr>
          <w:p w14:paraId="7B9A9E3C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8.3.9. Рисование (вертикальных, горизонтальных, наклонных) линий</w:t>
            </w:r>
          </w:p>
        </w:tc>
        <w:tc>
          <w:tcPr>
            <w:tcW w:w="1674" w:type="dxa"/>
            <w:vAlign w:val="center"/>
          </w:tcPr>
          <w:p w14:paraId="75B54E4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7888B4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C52FC87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09CEE5CA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2405B3C9" w14:textId="77777777" w:rsidR="001D23D1" w:rsidRDefault="00F202C8">
            <w:r>
              <w:rPr>
                <w:b/>
                <w:bCs/>
              </w:rPr>
              <w:t xml:space="preserve">9. </w:t>
            </w:r>
            <w:proofErr w:type="spellStart"/>
            <w:r>
              <w:rPr>
                <w:b/>
                <w:bCs/>
              </w:rPr>
              <w:t>Адаптивная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физкультура</w:t>
            </w:r>
            <w:proofErr w:type="spellEnd"/>
          </w:p>
        </w:tc>
      </w:tr>
      <w:tr w:rsidR="001D23D1" w14:paraId="4E69704F" w14:textId="77777777" w:rsidTr="00E66816">
        <w:tc>
          <w:tcPr>
            <w:tcW w:w="5521" w:type="dxa"/>
            <w:vAlign w:val="center"/>
          </w:tcPr>
          <w:p w14:paraId="61521999" w14:textId="77777777" w:rsidR="001D23D1" w:rsidRDefault="00F202C8">
            <w:r>
              <w:rPr>
                <w:b/>
                <w:bCs/>
              </w:rPr>
              <w:t xml:space="preserve">9.1. </w:t>
            </w:r>
            <w:proofErr w:type="spellStart"/>
            <w:r>
              <w:rPr>
                <w:b/>
                <w:bCs/>
              </w:rPr>
              <w:t>Физическая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подготовка</w:t>
            </w:r>
            <w:proofErr w:type="spellEnd"/>
          </w:p>
        </w:tc>
        <w:tc>
          <w:tcPr>
            <w:tcW w:w="1674" w:type="dxa"/>
            <w:vAlign w:val="center"/>
          </w:tcPr>
          <w:p w14:paraId="25ACEAA9" w14:textId="77777777" w:rsidR="001D23D1" w:rsidRDefault="001D23D1"/>
        </w:tc>
        <w:tc>
          <w:tcPr>
            <w:tcW w:w="1681" w:type="dxa"/>
            <w:vAlign w:val="center"/>
          </w:tcPr>
          <w:p w14:paraId="75B31455" w14:textId="77777777" w:rsidR="001D23D1" w:rsidRDefault="001D23D1"/>
        </w:tc>
        <w:tc>
          <w:tcPr>
            <w:tcW w:w="1681" w:type="dxa"/>
            <w:vAlign w:val="center"/>
          </w:tcPr>
          <w:p w14:paraId="721FF0E5" w14:textId="77777777" w:rsidR="001D23D1" w:rsidRDefault="001D23D1"/>
        </w:tc>
      </w:tr>
      <w:tr w:rsidR="001D23D1" w14:paraId="13422C36" w14:textId="77777777" w:rsidTr="00E66816">
        <w:tc>
          <w:tcPr>
            <w:tcW w:w="5521" w:type="dxa"/>
            <w:vAlign w:val="center"/>
          </w:tcPr>
          <w:p w14:paraId="3E066EED" w14:textId="77777777" w:rsidR="001D23D1" w:rsidRDefault="00F202C8">
            <w:r>
              <w:rPr>
                <w:b/>
                <w:bCs/>
              </w:rPr>
              <w:t xml:space="preserve">9.1.1. </w:t>
            </w:r>
            <w:proofErr w:type="spellStart"/>
            <w:r>
              <w:rPr>
                <w:b/>
                <w:bCs/>
              </w:rPr>
              <w:t>Построения</w:t>
            </w:r>
            <w:proofErr w:type="spell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перестроения</w:t>
            </w:r>
            <w:proofErr w:type="spellEnd"/>
          </w:p>
        </w:tc>
        <w:tc>
          <w:tcPr>
            <w:tcW w:w="1674" w:type="dxa"/>
            <w:vAlign w:val="center"/>
          </w:tcPr>
          <w:p w14:paraId="17DA46FA" w14:textId="77777777" w:rsidR="001D23D1" w:rsidRDefault="001D23D1"/>
        </w:tc>
        <w:tc>
          <w:tcPr>
            <w:tcW w:w="1681" w:type="dxa"/>
            <w:vAlign w:val="center"/>
          </w:tcPr>
          <w:p w14:paraId="2BE1A63C" w14:textId="77777777" w:rsidR="001D23D1" w:rsidRDefault="001D23D1"/>
        </w:tc>
        <w:tc>
          <w:tcPr>
            <w:tcW w:w="1681" w:type="dxa"/>
            <w:vAlign w:val="center"/>
          </w:tcPr>
          <w:p w14:paraId="0AB3153B" w14:textId="77777777" w:rsidR="001D23D1" w:rsidRDefault="001D23D1"/>
        </w:tc>
      </w:tr>
      <w:tr w:rsidR="001D23D1" w:rsidRPr="00E66816" w14:paraId="5B1B2D3A" w14:textId="77777777" w:rsidTr="00E66816">
        <w:tc>
          <w:tcPr>
            <w:tcW w:w="5521" w:type="dxa"/>
            <w:vAlign w:val="center"/>
          </w:tcPr>
          <w:p w14:paraId="6CA6DACC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9.1.1.2. Построение в колонну по одному, в одну шеренгу</w:t>
            </w:r>
          </w:p>
        </w:tc>
        <w:tc>
          <w:tcPr>
            <w:tcW w:w="1674" w:type="dxa"/>
            <w:vAlign w:val="center"/>
          </w:tcPr>
          <w:p w14:paraId="5824B36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302600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5D2B2444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1BAA895A" w14:textId="77777777" w:rsidTr="00E66816">
        <w:tc>
          <w:tcPr>
            <w:tcW w:w="5521" w:type="dxa"/>
            <w:vAlign w:val="center"/>
          </w:tcPr>
          <w:p w14:paraId="3CA2F2D2" w14:textId="77777777" w:rsidR="001D23D1" w:rsidRDefault="00F202C8">
            <w:r>
              <w:rPr>
                <w:b/>
                <w:bCs/>
              </w:rPr>
              <w:t xml:space="preserve">9.1.2. </w:t>
            </w:r>
            <w:proofErr w:type="spellStart"/>
            <w:r>
              <w:rPr>
                <w:b/>
                <w:bCs/>
              </w:rPr>
              <w:t>Общеразвивающие</w:t>
            </w:r>
            <w:proofErr w:type="spell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корригирующие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упражнения</w:t>
            </w:r>
            <w:proofErr w:type="spellEnd"/>
          </w:p>
        </w:tc>
        <w:tc>
          <w:tcPr>
            <w:tcW w:w="1674" w:type="dxa"/>
            <w:vAlign w:val="center"/>
          </w:tcPr>
          <w:p w14:paraId="524A3994" w14:textId="77777777" w:rsidR="001D23D1" w:rsidRDefault="001D23D1"/>
        </w:tc>
        <w:tc>
          <w:tcPr>
            <w:tcW w:w="1681" w:type="dxa"/>
            <w:vAlign w:val="center"/>
          </w:tcPr>
          <w:p w14:paraId="048FD410" w14:textId="77777777" w:rsidR="001D23D1" w:rsidRDefault="001D23D1"/>
        </w:tc>
        <w:tc>
          <w:tcPr>
            <w:tcW w:w="1681" w:type="dxa"/>
            <w:vAlign w:val="center"/>
          </w:tcPr>
          <w:p w14:paraId="1CC70F81" w14:textId="77777777" w:rsidR="001D23D1" w:rsidRDefault="001D23D1"/>
        </w:tc>
      </w:tr>
      <w:tr w:rsidR="001D23D1" w:rsidRPr="00E66816" w14:paraId="7B98E80C" w14:textId="77777777" w:rsidTr="00E66816">
        <w:tc>
          <w:tcPr>
            <w:tcW w:w="5521" w:type="dxa"/>
            <w:vAlign w:val="center"/>
          </w:tcPr>
          <w:p w14:paraId="78641217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9.1.2.3. Одновременное (поочередное) сгибание (разгибание) пальцев</w:t>
            </w:r>
          </w:p>
        </w:tc>
        <w:tc>
          <w:tcPr>
            <w:tcW w:w="1674" w:type="dxa"/>
            <w:vAlign w:val="center"/>
          </w:tcPr>
          <w:p w14:paraId="3216F8BD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651323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40053BA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29EF752A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340B20A0" w14:textId="77777777" w:rsidR="001D23D1" w:rsidRDefault="00F202C8">
            <w:r>
              <w:rPr>
                <w:b/>
                <w:bCs/>
              </w:rPr>
              <w:t xml:space="preserve">10. </w:t>
            </w:r>
            <w:proofErr w:type="spellStart"/>
            <w:r>
              <w:rPr>
                <w:b/>
                <w:bCs/>
              </w:rPr>
              <w:t>Профильный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труд</w:t>
            </w:r>
            <w:proofErr w:type="spellEnd"/>
          </w:p>
        </w:tc>
      </w:tr>
      <w:tr w:rsidR="001D23D1" w14:paraId="1879E32E" w14:textId="77777777" w:rsidTr="00E66816">
        <w:tc>
          <w:tcPr>
            <w:tcW w:w="5521" w:type="dxa"/>
            <w:vAlign w:val="center"/>
          </w:tcPr>
          <w:p w14:paraId="626E9A55" w14:textId="77777777" w:rsidR="001D23D1" w:rsidRDefault="00F202C8">
            <w:r>
              <w:rPr>
                <w:b/>
                <w:bCs/>
              </w:rPr>
              <w:t xml:space="preserve">10.4. </w:t>
            </w:r>
            <w:proofErr w:type="spellStart"/>
            <w:r>
              <w:rPr>
                <w:b/>
                <w:bCs/>
              </w:rPr>
              <w:t>Растениеводство</w:t>
            </w:r>
            <w:proofErr w:type="spellEnd"/>
          </w:p>
        </w:tc>
        <w:tc>
          <w:tcPr>
            <w:tcW w:w="1674" w:type="dxa"/>
            <w:vAlign w:val="center"/>
          </w:tcPr>
          <w:p w14:paraId="4823930F" w14:textId="77777777" w:rsidR="001D23D1" w:rsidRDefault="001D23D1"/>
        </w:tc>
        <w:tc>
          <w:tcPr>
            <w:tcW w:w="1681" w:type="dxa"/>
            <w:vAlign w:val="center"/>
          </w:tcPr>
          <w:p w14:paraId="17CD7AAC" w14:textId="77777777" w:rsidR="001D23D1" w:rsidRDefault="001D23D1"/>
        </w:tc>
        <w:tc>
          <w:tcPr>
            <w:tcW w:w="1681" w:type="dxa"/>
            <w:vAlign w:val="center"/>
          </w:tcPr>
          <w:p w14:paraId="40E7D241" w14:textId="77777777" w:rsidR="001D23D1" w:rsidRDefault="001D23D1"/>
        </w:tc>
      </w:tr>
      <w:tr w:rsidR="001D23D1" w14:paraId="39CDC01D" w14:textId="77777777" w:rsidTr="00E66816">
        <w:tc>
          <w:tcPr>
            <w:tcW w:w="5521" w:type="dxa"/>
            <w:vAlign w:val="center"/>
          </w:tcPr>
          <w:p w14:paraId="170D0DD7" w14:textId="77777777" w:rsidR="001D23D1" w:rsidRDefault="00F202C8">
            <w:r>
              <w:rPr>
                <w:b/>
                <w:bCs/>
              </w:rPr>
              <w:t xml:space="preserve">10.4.1. </w:t>
            </w:r>
            <w:proofErr w:type="spellStart"/>
            <w:r>
              <w:rPr>
                <w:b/>
                <w:bCs/>
              </w:rPr>
              <w:t>Выращивание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комнатных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растений</w:t>
            </w:r>
            <w:proofErr w:type="spellEnd"/>
          </w:p>
        </w:tc>
        <w:tc>
          <w:tcPr>
            <w:tcW w:w="1674" w:type="dxa"/>
            <w:vAlign w:val="center"/>
          </w:tcPr>
          <w:p w14:paraId="6AD8B86F" w14:textId="77777777" w:rsidR="001D23D1" w:rsidRDefault="001D23D1"/>
        </w:tc>
        <w:tc>
          <w:tcPr>
            <w:tcW w:w="1681" w:type="dxa"/>
            <w:vAlign w:val="center"/>
          </w:tcPr>
          <w:p w14:paraId="17287788" w14:textId="77777777" w:rsidR="001D23D1" w:rsidRDefault="001D23D1"/>
        </w:tc>
        <w:tc>
          <w:tcPr>
            <w:tcW w:w="1681" w:type="dxa"/>
            <w:vAlign w:val="center"/>
          </w:tcPr>
          <w:p w14:paraId="067E63F7" w14:textId="77777777" w:rsidR="001D23D1" w:rsidRDefault="001D23D1"/>
        </w:tc>
      </w:tr>
      <w:tr w:rsidR="001D23D1" w14:paraId="61339EB5" w14:textId="77777777" w:rsidTr="00E66816">
        <w:tc>
          <w:tcPr>
            <w:tcW w:w="5521" w:type="dxa"/>
            <w:vAlign w:val="center"/>
          </w:tcPr>
          <w:p w14:paraId="254FFA05" w14:textId="77777777" w:rsidR="001D23D1" w:rsidRDefault="00F202C8">
            <w:r>
              <w:t xml:space="preserve">10.4.1.3. </w:t>
            </w:r>
            <w:proofErr w:type="spellStart"/>
            <w:r>
              <w:t>Полив</w:t>
            </w:r>
            <w:proofErr w:type="spellEnd"/>
            <w:r>
              <w:t xml:space="preserve"> </w:t>
            </w:r>
            <w:proofErr w:type="spellStart"/>
            <w:r>
              <w:t>растения</w:t>
            </w:r>
            <w:proofErr w:type="spellEnd"/>
          </w:p>
        </w:tc>
        <w:tc>
          <w:tcPr>
            <w:tcW w:w="1674" w:type="dxa"/>
            <w:vAlign w:val="center"/>
          </w:tcPr>
          <w:p w14:paraId="0837515C" w14:textId="77777777" w:rsidR="001D23D1" w:rsidRDefault="001D23D1"/>
        </w:tc>
        <w:tc>
          <w:tcPr>
            <w:tcW w:w="1681" w:type="dxa"/>
            <w:vAlign w:val="center"/>
          </w:tcPr>
          <w:p w14:paraId="4D38EB19" w14:textId="77777777" w:rsidR="001D23D1" w:rsidRDefault="001D23D1"/>
        </w:tc>
        <w:tc>
          <w:tcPr>
            <w:tcW w:w="1681" w:type="dxa"/>
            <w:vAlign w:val="center"/>
          </w:tcPr>
          <w:p w14:paraId="1B9FEC29" w14:textId="77777777" w:rsidR="001D23D1" w:rsidRDefault="001D23D1"/>
        </w:tc>
      </w:tr>
      <w:tr w:rsidR="001D23D1" w:rsidRPr="00E66816" w14:paraId="39C4260B" w14:textId="77777777" w:rsidTr="00E66816">
        <w:tc>
          <w:tcPr>
            <w:tcW w:w="5521" w:type="dxa"/>
            <w:vAlign w:val="center"/>
          </w:tcPr>
          <w:p w14:paraId="145C8057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b/>
                <w:bCs/>
                <w:lang w:val="ru-RU"/>
              </w:rPr>
              <w:t>10.4.2. Выращивание растений в открытом грунте</w:t>
            </w:r>
          </w:p>
        </w:tc>
        <w:tc>
          <w:tcPr>
            <w:tcW w:w="1674" w:type="dxa"/>
            <w:vAlign w:val="center"/>
          </w:tcPr>
          <w:p w14:paraId="3BB44360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D89957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236C22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53B74DA6" w14:textId="77777777" w:rsidTr="00E66816">
        <w:tc>
          <w:tcPr>
            <w:tcW w:w="5521" w:type="dxa"/>
            <w:vAlign w:val="center"/>
          </w:tcPr>
          <w:p w14:paraId="34F44AD7" w14:textId="77777777" w:rsidR="001D23D1" w:rsidRDefault="00F202C8">
            <w:r>
              <w:t xml:space="preserve">10.4.2.9. </w:t>
            </w:r>
            <w:proofErr w:type="spellStart"/>
            <w:r>
              <w:t>Посев</w:t>
            </w:r>
            <w:proofErr w:type="spellEnd"/>
            <w:r>
              <w:t xml:space="preserve"> </w:t>
            </w:r>
            <w:proofErr w:type="spellStart"/>
            <w:r>
              <w:t>семян</w:t>
            </w:r>
            <w:proofErr w:type="spellEnd"/>
          </w:p>
        </w:tc>
        <w:tc>
          <w:tcPr>
            <w:tcW w:w="1674" w:type="dxa"/>
            <w:vAlign w:val="center"/>
          </w:tcPr>
          <w:p w14:paraId="1AE7E197" w14:textId="77777777" w:rsidR="001D23D1" w:rsidRDefault="001D23D1"/>
        </w:tc>
        <w:tc>
          <w:tcPr>
            <w:tcW w:w="1681" w:type="dxa"/>
            <w:vAlign w:val="center"/>
          </w:tcPr>
          <w:p w14:paraId="4CC61C45" w14:textId="77777777" w:rsidR="001D23D1" w:rsidRDefault="001D23D1"/>
        </w:tc>
        <w:tc>
          <w:tcPr>
            <w:tcW w:w="1681" w:type="dxa"/>
            <w:vAlign w:val="center"/>
          </w:tcPr>
          <w:p w14:paraId="673768AB" w14:textId="77777777" w:rsidR="001D23D1" w:rsidRDefault="001D23D1"/>
        </w:tc>
      </w:tr>
      <w:tr w:rsidR="001D23D1" w14:paraId="5BF97326" w14:textId="77777777" w:rsidTr="00E66816">
        <w:tc>
          <w:tcPr>
            <w:tcW w:w="5521" w:type="dxa"/>
            <w:vAlign w:val="center"/>
          </w:tcPr>
          <w:p w14:paraId="3A2AB7DD" w14:textId="77777777" w:rsidR="001D23D1" w:rsidRDefault="00F202C8">
            <w:r>
              <w:t xml:space="preserve">10.4.2.11. </w:t>
            </w:r>
            <w:proofErr w:type="spellStart"/>
            <w:r>
              <w:t>Полив</w:t>
            </w:r>
            <w:proofErr w:type="spellEnd"/>
            <w:r>
              <w:t xml:space="preserve"> </w:t>
            </w:r>
            <w:proofErr w:type="spellStart"/>
            <w:r>
              <w:t>растений</w:t>
            </w:r>
            <w:proofErr w:type="spellEnd"/>
          </w:p>
        </w:tc>
        <w:tc>
          <w:tcPr>
            <w:tcW w:w="1674" w:type="dxa"/>
            <w:vAlign w:val="center"/>
          </w:tcPr>
          <w:p w14:paraId="13DC7BF8" w14:textId="77777777" w:rsidR="001D23D1" w:rsidRDefault="001D23D1"/>
        </w:tc>
        <w:tc>
          <w:tcPr>
            <w:tcW w:w="1681" w:type="dxa"/>
            <w:vAlign w:val="center"/>
          </w:tcPr>
          <w:p w14:paraId="0C8C950A" w14:textId="77777777" w:rsidR="001D23D1" w:rsidRDefault="001D23D1"/>
        </w:tc>
        <w:tc>
          <w:tcPr>
            <w:tcW w:w="1681" w:type="dxa"/>
            <w:vAlign w:val="center"/>
          </w:tcPr>
          <w:p w14:paraId="083E601A" w14:textId="77777777" w:rsidR="001D23D1" w:rsidRDefault="001D23D1"/>
        </w:tc>
      </w:tr>
      <w:tr w:rsidR="001D23D1" w14:paraId="1000E9B1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36CDCB66" w14:textId="77777777" w:rsidR="001D23D1" w:rsidRDefault="00F202C8">
            <w:r>
              <w:rPr>
                <w:b/>
                <w:bCs/>
              </w:rPr>
              <w:t xml:space="preserve">11. </w:t>
            </w:r>
            <w:proofErr w:type="spellStart"/>
            <w:r>
              <w:rPr>
                <w:b/>
                <w:bCs/>
              </w:rPr>
              <w:t>Сенсорное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развитие</w:t>
            </w:r>
            <w:proofErr w:type="spellEnd"/>
          </w:p>
        </w:tc>
      </w:tr>
      <w:tr w:rsidR="001D23D1" w14:paraId="6C427047" w14:textId="77777777" w:rsidTr="00E66816">
        <w:tc>
          <w:tcPr>
            <w:tcW w:w="5521" w:type="dxa"/>
            <w:vAlign w:val="center"/>
          </w:tcPr>
          <w:p w14:paraId="0E11D26B" w14:textId="77777777" w:rsidR="001D23D1" w:rsidRDefault="00F202C8">
            <w:r>
              <w:rPr>
                <w:b/>
                <w:bCs/>
              </w:rPr>
              <w:t xml:space="preserve">11.1. </w:t>
            </w:r>
            <w:proofErr w:type="spellStart"/>
            <w:r>
              <w:rPr>
                <w:b/>
                <w:bCs/>
              </w:rPr>
              <w:t>Зрительное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восприятие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674" w:type="dxa"/>
            <w:vAlign w:val="center"/>
          </w:tcPr>
          <w:p w14:paraId="5CC1FF4D" w14:textId="77777777" w:rsidR="001D23D1" w:rsidRDefault="001D23D1"/>
        </w:tc>
        <w:tc>
          <w:tcPr>
            <w:tcW w:w="1681" w:type="dxa"/>
            <w:vAlign w:val="center"/>
          </w:tcPr>
          <w:p w14:paraId="196C222A" w14:textId="77777777" w:rsidR="001D23D1" w:rsidRDefault="001D23D1"/>
        </w:tc>
        <w:tc>
          <w:tcPr>
            <w:tcW w:w="1681" w:type="dxa"/>
            <w:vAlign w:val="center"/>
          </w:tcPr>
          <w:p w14:paraId="64675C07" w14:textId="77777777" w:rsidR="001D23D1" w:rsidRDefault="001D23D1"/>
        </w:tc>
      </w:tr>
      <w:tr w:rsidR="001D23D1" w:rsidRPr="00E66816" w14:paraId="068CC99C" w14:textId="77777777" w:rsidTr="00E66816">
        <w:tc>
          <w:tcPr>
            <w:tcW w:w="5521" w:type="dxa"/>
            <w:vAlign w:val="center"/>
          </w:tcPr>
          <w:p w14:paraId="4BDA37AC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lastRenderedPageBreak/>
              <w:t>11.1.1. Удержание взгляда на лице человека</w:t>
            </w:r>
          </w:p>
        </w:tc>
        <w:tc>
          <w:tcPr>
            <w:tcW w:w="1674" w:type="dxa"/>
            <w:vAlign w:val="center"/>
          </w:tcPr>
          <w:p w14:paraId="0D96A046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68F484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1D514D4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619EBA6E" w14:textId="77777777" w:rsidTr="00E66816">
        <w:tc>
          <w:tcPr>
            <w:tcW w:w="5521" w:type="dxa"/>
            <w:vAlign w:val="center"/>
          </w:tcPr>
          <w:p w14:paraId="621F08D0" w14:textId="77777777" w:rsidR="001D23D1" w:rsidRDefault="00F202C8">
            <w:r>
              <w:rPr>
                <w:b/>
                <w:bCs/>
              </w:rPr>
              <w:t xml:space="preserve">11.2. </w:t>
            </w:r>
            <w:proofErr w:type="spellStart"/>
            <w:r>
              <w:rPr>
                <w:b/>
                <w:bCs/>
              </w:rPr>
              <w:t>Слуховое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восприятие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674" w:type="dxa"/>
            <w:vAlign w:val="center"/>
          </w:tcPr>
          <w:p w14:paraId="5BA1F4AB" w14:textId="77777777" w:rsidR="001D23D1" w:rsidRDefault="001D23D1"/>
        </w:tc>
        <w:tc>
          <w:tcPr>
            <w:tcW w:w="1681" w:type="dxa"/>
            <w:vAlign w:val="center"/>
          </w:tcPr>
          <w:p w14:paraId="6F342D8B" w14:textId="77777777" w:rsidR="001D23D1" w:rsidRDefault="001D23D1"/>
        </w:tc>
        <w:tc>
          <w:tcPr>
            <w:tcW w:w="1681" w:type="dxa"/>
            <w:vAlign w:val="center"/>
          </w:tcPr>
          <w:p w14:paraId="3FC41D24" w14:textId="77777777" w:rsidR="001D23D1" w:rsidRDefault="001D23D1"/>
        </w:tc>
      </w:tr>
      <w:tr w:rsidR="001D23D1" w14:paraId="7CFE9267" w14:textId="77777777" w:rsidTr="00E66816">
        <w:tc>
          <w:tcPr>
            <w:tcW w:w="5521" w:type="dxa"/>
            <w:vAlign w:val="center"/>
          </w:tcPr>
          <w:p w14:paraId="2162EB53" w14:textId="77777777" w:rsidR="001D23D1" w:rsidRDefault="00F202C8">
            <w:r>
              <w:t xml:space="preserve">11.2.1. </w:t>
            </w:r>
            <w:proofErr w:type="spellStart"/>
            <w:r>
              <w:t>Слушание</w:t>
            </w:r>
            <w:proofErr w:type="spellEnd"/>
            <w:r>
              <w:t xml:space="preserve"> </w:t>
            </w:r>
            <w:proofErr w:type="spellStart"/>
            <w:r>
              <w:t>речевых</w:t>
            </w:r>
            <w:proofErr w:type="spellEnd"/>
            <w:r>
              <w:t xml:space="preserve"> </w:t>
            </w:r>
            <w:proofErr w:type="spellStart"/>
            <w:r>
              <w:t>звуков</w:t>
            </w:r>
            <w:proofErr w:type="spellEnd"/>
          </w:p>
        </w:tc>
        <w:tc>
          <w:tcPr>
            <w:tcW w:w="1674" w:type="dxa"/>
            <w:vAlign w:val="center"/>
          </w:tcPr>
          <w:p w14:paraId="6AEA8F10" w14:textId="77777777" w:rsidR="001D23D1" w:rsidRDefault="001D23D1"/>
        </w:tc>
        <w:tc>
          <w:tcPr>
            <w:tcW w:w="1681" w:type="dxa"/>
            <w:vAlign w:val="center"/>
          </w:tcPr>
          <w:p w14:paraId="437F56B1" w14:textId="77777777" w:rsidR="001D23D1" w:rsidRDefault="001D23D1"/>
        </w:tc>
        <w:tc>
          <w:tcPr>
            <w:tcW w:w="1681" w:type="dxa"/>
            <w:vAlign w:val="center"/>
          </w:tcPr>
          <w:p w14:paraId="072DA423" w14:textId="77777777" w:rsidR="001D23D1" w:rsidRDefault="001D23D1"/>
        </w:tc>
      </w:tr>
      <w:tr w:rsidR="001D23D1" w:rsidRPr="00E66816" w14:paraId="42411652" w14:textId="77777777" w:rsidTr="00E66816">
        <w:tc>
          <w:tcPr>
            <w:tcW w:w="5521" w:type="dxa"/>
            <w:vAlign w:val="center"/>
          </w:tcPr>
          <w:p w14:paraId="4D436264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11.2.2. Слушание неречевых звуков (звуки природы, бытовые звуки и др.)</w:t>
            </w:r>
          </w:p>
        </w:tc>
        <w:tc>
          <w:tcPr>
            <w:tcW w:w="1674" w:type="dxa"/>
            <w:vAlign w:val="center"/>
          </w:tcPr>
          <w:p w14:paraId="2D22829A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FF9137B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16D1EB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7C8F69BB" w14:textId="77777777" w:rsidTr="00E66816">
        <w:tc>
          <w:tcPr>
            <w:tcW w:w="5521" w:type="dxa"/>
            <w:vAlign w:val="center"/>
          </w:tcPr>
          <w:p w14:paraId="56022393" w14:textId="77777777" w:rsidR="001D23D1" w:rsidRDefault="00F202C8">
            <w:r>
              <w:t xml:space="preserve">11.2.3. </w:t>
            </w:r>
            <w:proofErr w:type="spellStart"/>
            <w:r>
              <w:t>Реакция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речь</w:t>
            </w:r>
            <w:proofErr w:type="spellEnd"/>
          </w:p>
        </w:tc>
        <w:tc>
          <w:tcPr>
            <w:tcW w:w="1674" w:type="dxa"/>
            <w:vAlign w:val="center"/>
          </w:tcPr>
          <w:p w14:paraId="2B1BABCD" w14:textId="77777777" w:rsidR="001D23D1" w:rsidRDefault="001D23D1"/>
        </w:tc>
        <w:tc>
          <w:tcPr>
            <w:tcW w:w="1681" w:type="dxa"/>
            <w:vAlign w:val="center"/>
          </w:tcPr>
          <w:p w14:paraId="5F9A9271" w14:textId="77777777" w:rsidR="001D23D1" w:rsidRDefault="001D23D1"/>
        </w:tc>
        <w:tc>
          <w:tcPr>
            <w:tcW w:w="1681" w:type="dxa"/>
            <w:vAlign w:val="center"/>
          </w:tcPr>
          <w:p w14:paraId="47F0D104" w14:textId="77777777" w:rsidR="001D23D1" w:rsidRDefault="001D23D1"/>
        </w:tc>
      </w:tr>
      <w:tr w:rsidR="001D23D1" w14:paraId="191E1CA7" w14:textId="77777777" w:rsidTr="00E66816">
        <w:tc>
          <w:tcPr>
            <w:tcW w:w="5521" w:type="dxa"/>
            <w:vAlign w:val="center"/>
          </w:tcPr>
          <w:p w14:paraId="24D81EA0" w14:textId="77777777" w:rsidR="001D23D1" w:rsidRDefault="00F202C8">
            <w:r>
              <w:rPr>
                <w:b/>
                <w:bCs/>
              </w:rPr>
              <w:t xml:space="preserve">11.3. </w:t>
            </w:r>
            <w:proofErr w:type="spellStart"/>
            <w:r>
              <w:rPr>
                <w:b/>
                <w:bCs/>
              </w:rPr>
              <w:t>Кинестетическое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восприятие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674" w:type="dxa"/>
            <w:vAlign w:val="center"/>
          </w:tcPr>
          <w:p w14:paraId="121BA4FD" w14:textId="77777777" w:rsidR="001D23D1" w:rsidRDefault="001D23D1"/>
        </w:tc>
        <w:tc>
          <w:tcPr>
            <w:tcW w:w="1681" w:type="dxa"/>
            <w:vAlign w:val="center"/>
          </w:tcPr>
          <w:p w14:paraId="49952E9D" w14:textId="77777777" w:rsidR="001D23D1" w:rsidRDefault="001D23D1"/>
        </w:tc>
        <w:tc>
          <w:tcPr>
            <w:tcW w:w="1681" w:type="dxa"/>
            <w:vAlign w:val="center"/>
          </w:tcPr>
          <w:p w14:paraId="7B2A196B" w14:textId="77777777" w:rsidR="001D23D1" w:rsidRDefault="001D23D1"/>
        </w:tc>
      </w:tr>
      <w:tr w:rsidR="001D23D1" w14:paraId="20A6C960" w14:textId="77777777" w:rsidTr="00E66816">
        <w:tc>
          <w:tcPr>
            <w:tcW w:w="5521" w:type="dxa"/>
            <w:vAlign w:val="center"/>
          </w:tcPr>
          <w:p w14:paraId="333DF308" w14:textId="77777777" w:rsidR="001D23D1" w:rsidRDefault="00F202C8">
            <w:r>
              <w:t xml:space="preserve">11.3.1. </w:t>
            </w:r>
            <w:proofErr w:type="spellStart"/>
            <w:r>
              <w:t>Реакция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прикосновения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</w:p>
        </w:tc>
        <w:tc>
          <w:tcPr>
            <w:tcW w:w="1674" w:type="dxa"/>
            <w:vAlign w:val="center"/>
          </w:tcPr>
          <w:p w14:paraId="6AA154DE" w14:textId="77777777" w:rsidR="001D23D1" w:rsidRDefault="001D23D1"/>
        </w:tc>
        <w:tc>
          <w:tcPr>
            <w:tcW w:w="1681" w:type="dxa"/>
            <w:vAlign w:val="center"/>
          </w:tcPr>
          <w:p w14:paraId="4A41B61E" w14:textId="77777777" w:rsidR="001D23D1" w:rsidRDefault="001D23D1"/>
        </w:tc>
        <w:tc>
          <w:tcPr>
            <w:tcW w:w="1681" w:type="dxa"/>
            <w:vAlign w:val="center"/>
          </w:tcPr>
          <w:p w14:paraId="55F48533" w14:textId="77777777" w:rsidR="001D23D1" w:rsidRDefault="001D23D1"/>
        </w:tc>
      </w:tr>
      <w:tr w:rsidR="001D23D1" w14:paraId="48020E83" w14:textId="77777777" w:rsidTr="00E66816">
        <w:tc>
          <w:tcPr>
            <w:tcW w:w="5521" w:type="dxa"/>
            <w:vAlign w:val="center"/>
          </w:tcPr>
          <w:p w14:paraId="3988252B" w14:textId="77777777" w:rsidR="001D23D1" w:rsidRDefault="00F202C8">
            <w:r>
              <w:rPr>
                <w:b/>
                <w:bCs/>
              </w:rPr>
              <w:t xml:space="preserve">11.4. </w:t>
            </w:r>
            <w:proofErr w:type="spellStart"/>
            <w:r>
              <w:rPr>
                <w:b/>
                <w:bCs/>
              </w:rPr>
              <w:t>Восприятие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запаха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674" w:type="dxa"/>
            <w:vAlign w:val="center"/>
          </w:tcPr>
          <w:p w14:paraId="3706AC6D" w14:textId="77777777" w:rsidR="001D23D1" w:rsidRDefault="001D23D1"/>
        </w:tc>
        <w:tc>
          <w:tcPr>
            <w:tcW w:w="1681" w:type="dxa"/>
            <w:vAlign w:val="center"/>
          </w:tcPr>
          <w:p w14:paraId="1611A838" w14:textId="77777777" w:rsidR="001D23D1" w:rsidRDefault="001D23D1"/>
        </w:tc>
        <w:tc>
          <w:tcPr>
            <w:tcW w:w="1681" w:type="dxa"/>
            <w:vAlign w:val="center"/>
          </w:tcPr>
          <w:p w14:paraId="3E6F1EEC" w14:textId="77777777" w:rsidR="001D23D1" w:rsidRDefault="001D23D1"/>
        </w:tc>
      </w:tr>
      <w:tr w:rsidR="001D23D1" w14:paraId="29A8C1E7" w14:textId="77777777" w:rsidTr="00E66816">
        <w:tc>
          <w:tcPr>
            <w:tcW w:w="5521" w:type="dxa"/>
            <w:vAlign w:val="center"/>
          </w:tcPr>
          <w:p w14:paraId="11F39C12" w14:textId="77777777" w:rsidR="001D23D1" w:rsidRDefault="00F202C8">
            <w:r>
              <w:t xml:space="preserve">11.4.1. </w:t>
            </w:r>
            <w:proofErr w:type="spellStart"/>
            <w:r>
              <w:t>Реакция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запах</w:t>
            </w:r>
            <w:proofErr w:type="spellEnd"/>
          </w:p>
        </w:tc>
        <w:tc>
          <w:tcPr>
            <w:tcW w:w="1674" w:type="dxa"/>
            <w:vAlign w:val="center"/>
          </w:tcPr>
          <w:p w14:paraId="49B72845" w14:textId="77777777" w:rsidR="001D23D1" w:rsidRDefault="001D23D1"/>
        </w:tc>
        <w:tc>
          <w:tcPr>
            <w:tcW w:w="1681" w:type="dxa"/>
            <w:vAlign w:val="center"/>
          </w:tcPr>
          <w:p w14:paraId="1290AEB8" w14:textId="77777777" w:rsidR="001D23D1" w:rsidRDefault="001D23D1"/>
        </w:tc>
        <w:tc>
          <w:tcPr>
            <w:tcW w:w="1681" w:type="dxa"/>
            <w:vAlign w:val="center"/>
          </w:tcPr>
          <w:p w14:paraId="538B7F8A" w14:textId="77777777" w:rsidR="001D23D1" w:rsidRDefault="001D23D1"/>
        </w:tc>
      </w:tr>
      <w:tr w:rsidR="001D23D1" w14:paraId="448B12F8" w14:textId="77777777" w:rsidTr="00E66816">
        <w:tc>
          <w:tcPr>
            <w:tcW w:w="5521" w:type="dxa"/>
            <w:vAlign w:val="center"/>
          </w:tcPr>
          <w:p w14:paraId="4A237C8E" w14:textId="77777777" w:rsidR="001D23D1" w:rsidRDefault="00F202C8">
            <w:r>
              <w:rPr>
                <w:b/>
                <w:bCs/>
              </w:rPr>
              <w:t xml:space="preserve">11.5. </w:t>
            </w:r>
            <w:proofErr w:type="spellStart"/>
            <w:r>
              <w:rPr>
                <w:b/>
                <w:bCs/>
              </w:rPr>
              <w:t>Восприятие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вкуса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674" w:type="dxa"/>
            <w:vAlign w:val="center"/>
          </w:tcPr>
          <w:p w14:paraId="4E6E31EC" w14:textId="77777777" w:rsidR="001D23D1" w:rsidRDefault="001D23D1"/>
        </w:tc>
        <w:tc>
          <w:tcPr>
            <w:tcW w:w="1681" w:type="dxa"/>
            <w:vAlign w:val="center"/>
          </w:tcPr>
          <w:p w14:paraId="747DF882" w14:textId="77777777" w:rsidR="001D23D1" w:rsidRDefault="001D23D1"/>
        </w:tc>
        <w:tc>
          <w:tcPr>
            <w:tcW w:w="1681" w:type="dxa"/>
            <w:vAlign w:val="center"/>
          </w:tcPr>
          <w:p w14:paraId="1FB381E6" w14:textId="77777777" w:rsidR="001D23D1" w:rsidRDefault="001D23D1"/>
        </w:tc>
      </w:tr>
      <w:tr w:rsidR="001D23D1" w:rsidRPr="00E66816" w14:paraId="33BA6CC1" w14:textId="77777777" w:rsidTr="00E66816">
        <w:tc>
          <w:tcPr>
            <w:tcW w:w="5521" w:type="dxa"/>
            <w:vAlign w:val="center"/>
          </w:tcPr>
          <w:p w14:paraId="266399B3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11.5.1. Реакция на вкус продуктов, разных по вкусовым качествам (соленый, кислый, сладкий, горький)</w:t>
            </w:r>
          </w:p>
        </w:tc>
        <w:tc>
          <w:tcPr>
            <w:tcW w:w="1674" w:type="dxa"/>
            <w:vAlign w:val="center"/>
          </w:tcPr>
          <w:p w14:paraId="560C273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2B48615D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2CBE91B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7BC2ECD5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11EAE795" w14:textId="77777777" w:rsidR="001D23D1" w:rsidRDefault="00F202C8">
            <w:r>
              <w:rPr>
                <w:b/>
                <w:bCs/>
              </w:rPr>
              <w:t xml:space="preserve">12. </w:t>
            </w:r>
            <w:proofErr w:type="spellStart"/>
            <w:r>
              <w:rPr>
                <w:b/>
                <w:bCs/>
              </w:rPr>
              <w:t>Предметно-практические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действия</w:t>
            </w:r>
            <w:proofErr w:type="spellEnd"/>
          </w:p>
        </w:tc>
      </w:tr>
      <w:tr w:rsidR="001D23D1" w14:paraId="19F85AFC" w14:textId="77777777" w:rsidTr="00E66816">
        <w:tc>
          <w:tcPr>
            <w:tcW w:w="5521" w:type="dxa"/>
            <w:vAlign w:val="center"/>
          </w:tcPr>
          <w:p w14:paraId="00049FF1" w14:textId="77777777" w:rsidR="001D23D1" w:rsidRDefault="00F202C8">
            <w:r>
              <w:rPr>
                <w:b/>
                <w:bCs/>
              </w:rPr>
              <w:t xml:space="preserve">12.1. </w:t>
            </w:r>
            <w:proofErr w:type="spellStart"/>
            <w:r>
              <w:rPr>
                <w:b/>
                <w:bCs/>
              </w:rPr>
              <w:t>Действия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материалами</w:t>
            </w:r>
            <w:proofErr w:type="spellEnd"/>
          </w:p>
        </w:tc>
        <w:tc>
          <w:tcPr>
            <w:tcW w:w="1674" w:type="dxa"/>
            <w:vAlign w:val="center"/>
          </w:tcPr>
          <w:p w14:paraId="4C789E11" w14:textId="77777777" w:rsidR="001D23D1" w:rsidRDefault="001D23D1"/>
        </w:tc>
        <w:tc>
          <w:tcPr>
            <w:tcW w:w="1681" w:type="dxa"/>
            <w:vAlign w:val="center"/>
          </w:tcPr>
          <w:p w14:paraId="4A54D0E3" w14:textId="77777777" w:rsidR="001D23D1" w:rsidRDefault="001D23D1"/>
        </w:tc>
        <w:tc>
          <w:tcPr>
            <w:tcW w:w="1681" w:type="dxa"/>
            <w:vAlign w:val="center"/>
          </w:tcPr>
          <w:p w14:paraId="32DE6C95" w14:textId="77777777" w:rsidR="001D23D1" w:rsidRDefault="001D23D1"/>
        </w:tc>
      </w:tr>
      <w:tr w:rsidR="001D23D1" w:rsidRPr="00E66816" w14:paraId="44D3EA4F" w14:textId="77777777" w:rsidTr="00E66816">
        <w:tc>
          <w:tcPr>
            <w:tcW w:w="5521" w:type="dxa"/>
            <w:vAlign w:val="center"/>
          </w:tcPr>
          <w:p w14:paraId="67C73AA1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 xml:space="preserve">12.1.1. </w:t>
            </w:r>
            <w:proofErr w:type="spellStart"/>
            <w:r w:rsidRPr="00F202C8">
              <w:rPr>
                <w:lang w:val="ru-RU"/>
              </w:rPr>
              <w:t>Сминание</w:t>
            </w:r>
            <w:proofErr w:type="spellEnd"/>
            <w:r w:rsidRPr="00F202C8">
              <w:rPr>
                <w:lang w:val="ru-RU"/>
              </w:rPr>
              <w:t xml:space="preserve"> материала (салфетки, туалетная бумага, бумажные полотенца, газета, цветная, папиросная бумага, калька и др.) двумя руками (одной рукой, пальцами)</w:t>
            </w:r>
          </w:p>
        </w:tc>
        <w:tc>
          <w:tcPr>
            <w:tcW w:w="1674" w:type="dxa"/>
            <w:vAlign w:val="center"/>
          </w:tcPr>
          <w:p w14:paraId="61211E75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4E9A64E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41D585F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633FA053" w14:textId="77777777" w:rsidTr="00E66816">
        <w:tc>
          <w:tcPr>
            <w:tcW w:w="5521" w:type="dxa"/>
            <w:vAlign w:val="center"/>
          </w:tcPr>
          <w:p w14:paraId="10D0C293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 xml:space="preserve">12.1.6. Переливание материала (вода) двумя руками (с использованием </w:t>
            </w:r>
            <w:proofErr w:type="spellStart"/>
            <w:r w:rsidRPr="00F202C8">
              <w:rPr>
                <w:lang w:val="ru-RU"/>
              </w:rPr>
              <w:t>инстру</w:t>
            </w:r>
            <w:proofErr w:type="spellEnd"/>
            <w:r w:rsidRPr="00F202C8">
              <w:rPr>
                <w:lang w:val="ru-RU"/>
              </w:rPr>
              <w:t>-мента (стаканчик, ложка и др.))</w:t>
            </w:r>
          </w:p>
        </w:tc>
        <w:tc>
          <w:tcPr>
            <w:tcW w:w="1674" w:type="dxa"/>
            <w:vAlign w:val="center"/>
          </w:tcPr>
          <w:p w14:paraId="33C54E21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335321D4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174593B1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15381F8A" w14:textId="77777777" w:rsidTr="00E66816">
        <w:tc>
          <w:tcPr>
            <w:tcW w:w="5521" w:type="dxa"/>
            <w:vAlign w:val="center"/>
          </w:tcPr>
          <w:p w14:paraId="1AF684BE" w14:textId="77777777" w:rsidR="001D23D1" w:rsidRDefault="00F202C8">
            <w:r>
              <w:rPr>
                <w:b/>
                <w:bCs/>
              </w:rPr>
              <w:t xml:space="preserve">12.2. </w:t>
            </w:r>
            <w:proofErr w:type="spellStart"/>
            <w:r>
              <w:rPr>
                <w:b/>
                <w:bCs/>
              </w:rPr>
              <w:t>Действия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предметами</w:t>
            </w:r>
            <w:proofErr w:type="spellEnd"/>
          </w:p>
        </w:tc>
        <w:tc>
          <w:tcPr>
            <w:tcW w:w="1674" w:type="dxa"/>
            <w:vAlign w:val="center"/>
          </w:tcPr>
          <w:p w14:paraId="7E4F38C6" w14:textId="77777777" w:rsidR="001D23D1" w:rsidRDefault="001D23D1"/>
        </w:tc>
        <w:tc>
          <w:tcPr>
            <w:tcW w:w="1681" w:type="dxa"/>
            <w:vAlign w:val="center"/>
          </w:tcPr>
          <w:p w14:paraId="4041F645" w14:textId="77777777" w:rsidR="001D23D1" w:rsidRDefault="001D23D1"/>
        </w:tc>
        <w:tc>
          <w:tcPr>
            <w:tcW w:w="1681" w:type="dxa"/>
            <w:vAlign w:val="center"/>
          </w:tcPr>
          <w:p w14:paraId="3D919619" w14:textId="77777777" w:rsidR="001D23D1" w:rsidRDefault="001D23D1"/>
        </w:tc>
      </w:tr>
      <w:tr w:rsidR="001D23D1" w:rsidRPr="00E66816" w14:paraId="39768BBC" w14:textId="77777777" w:rsidTr="00E66816">
        <w:tc>
          <w:tcPr>
            <w:tcW w:w="5521" w:type="dxa"/>
            <w:vAlign w:val="center"/>
          </w:tcPr>
          <w:p w14:paraId="251EBE8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12.2.1. Захватывание, удержание, отпускание предмета (шарики, кубики, мелкие игрушки, шишки и др.)</w:t>
            </w:r>
          </w:p>
        </w:tc>
        <w:tc>
          <w:tcPr>
            <w:tcW w:w="1674" w:type="dxa"/>
            <w:vAlign w:val="center"/>
          </w:tcPr>
          <w:p w14:paraId="2780599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1FA1588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218B8CD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14:paraId="2D79F79F" w14:textId="77777777" w:rsidTr="00E66816">
        <w:tc>
          <w:tcPr>
            <w:tcW w:w="5521" w:type="dxa"/>
            <w:vAlign w:val="center"/>
          </w:tcPr>
          <w:p w14:paraId="13DB6E10" w14:textId="77777777" w:rsidR="001D23D1" w:rsidRDefault="00F202C8">
            <w:r>
              <w:t xml:space="preserve">12.2.8. </w:t>
            </w:r>
            <w:proofErr w:type="spellStart"/>
            <w:r>
              <w:t>Вынимание</w:t>
            </w:r>
            <w:proofErr w:type="spellEnd"/>
            <w:r>
              <w:t xml:space="preserve"> </w:t>
            </w:r>
            <w:proofErr w:type="spellStart"/>
            <w:r>
              <w:t>предметов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емкости</w:t>
            </w:r>
            <w:proofErr w:type="spellEnd"/>
          </w:p>
        </w:tc>
        <w:tc>
          <w:tcPr>
            <w:tcW w:w="1674" w:type="dxa"/>
            <w:vAlign w:val="center"/>
          </w:tcPr>
          <w:p w14:paraId="641A0938" w14:textId="77777777" w:rsidR="001D23D1" w:rsidRDefault="001D23D1"/>
        </w:tc>
        <w:tc>
          <w:tcPr>
            <w:tcW w:w="1681" w:type="dxa"/>
            <w:vAlign w:val="center"/>
          </w:tcPr>
          <w:p w14:paraId="55E08607" w14:textId="77777777" w:rsidR="001D23D1" w:rsidRDefault="001D23D1"/>
        </w:tc>
        <w:tc>
          <w:tcPr>
            <w:tcW w:w="1681" w:type="dxa"/>
            <w:vAlign w:val="center"/>
          </w:tcPr>
          <w:p w14:paraId="2182AED5" w14:textId="77777777" w:rsidR="001D23D1" w:rsidRDefault="001D23D1"/>
        </w:tc>
      </w:tr>
      <w:tr w:rsidR="001D23D1" w14:paraId="70AA1C56" w14:textId="77777777" w:rsidTr="00E66816">
        <w:tc>
          <w:tcPr>
            <w:tcW w:w="5521" w:type="dxa"/>
            <w:vAlign w:val="center"/>
          </w:tcPr>
          <w:p w14:paraId="3B1D6B39" w14:textId="77777777" w:rsidR="001D23D1" w:rsidRDefault="00F202C8">
            <w:r>
              <w:t xml:space="preserve">12.2.9. </w:t>
            </w:r>
            <w:proofErr w:type="spellStart"/>
            <w:r>
              <w:t>Складывание</w:t>
            </w:r>
            <w:proofErr w:type="spellEnd"/>
            <w:r>
              <w:t xml:space="preserve"> </w:t>
            </w:r>
            <w:proofErr w:type="spellStart"/>
            <w:r>
              <w:t>предметов</w:t>
            </w:r>
            <w:proofErr w:type="spellEnd"/>
            <w:r>
              <w:t xml:space="preserve"> в </w:t>
            </w:r>
            <w:proofErr w:type="spellStart"/>
            <w:r>
              <w:t>емкость</w:t>
            </w:r>
            <w:proofErr w:type="spellEnd"/>
          </w:p>
        </w:tc>
        <w:tc>
          <w:tcPr>
            <w:tcW w:w="1674" w:type="dxa"/>
            <w:vAlign w:val="center"/>
          </w:tcPr>
          <w:p w14:paraId="72A74917" w14:textId="77777777" w:rsidR="001D23D1" w:rsidRDefault="001D23D1"/>
        </w:tc>
        <w:tc>
          <w:tcPr>
            <w:tcW w:w="1681" w:type="dxa"/>
            <w:vAlign w:val="center"/>
          </w:tcPr>
          <w:p w14:paraId="16ABD9F7" w14:textId="77777777" w:rsidR="001D23D1" w:rsidRDefault="001D23D1"/>
        </w:tc>
        <w:tc>
          <w:tcPr>
            <w:tcW w:w="1681" w:type="dxa"/>
            <w:vAlign w:val="center"/>
          </w:tcPr>
          <w:p w14:paraId="59D58DB4" w14:textId="77777777" w:rsidR="001D23D1" w:rsidRDefault="001D23D1"/>
        </w:tc>
      </w:tr>
      <w:tr w:rsidR="001D23D1" w14:paraId="3A87A4C4" w14:textId="77777777" w:rsidTr="00E66816">
        <w:tc>
          <w:tcPr>
            <w:tcW w:w="10557" w:type="dxa"/>
            <w:gridSpan w:val="4"/>
            <w:shd w:val="clear" w:color="auto" w:fill="B3B3B3"/>
            <w:vAlign w:val="center"/>
          </w:tcPr>
          <w:p w14:paraId="490E094D" w14:textId="77777777" w:rsidR="001D23D1" w:rsidRDefault="00F202C8">
            <w:r>
              <w:rPr>
                <w:b/>
                <w:bCs/>
              </w:rPr>
              <w:t xml:space="preserve">14. </w:t>
            </w:r>
            <w:proofErr w:type="spellStart"/>
            <w:r>
              <w:rPr>
                <w:b/>
                <w:bCs/>
              </w:rPr>
              <w:t>Альтернативная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коммуникация</w:t>
            </w:r>
            <w:proofErr w:type="spellEnd"/>
          </w:p>
        </w:tc>
      </w:tr>
      <w:tr w:rsidR="001D23D1" w14:paraId="76731CC4" w14:textId="77777777" w:rsidTr="00E66816">
        <w:tc>
          <w:tcPr>
            <w:tcW w:w="5521" w:type="dxa"/>
            <w:vAlign w:val="center"/>
          </w:tcPr>
          <w:p w14:paraId="00C8CC39" w14:textId="77777777" w:rsidR="001D23D1" w:rsidRDefault="00F202C8">
            <w:r>
              <w:rPr>
                <w:b/>
                <w:bCs/>
              </w:rPr>
              <w:t xml:space="preserve">14.1. </w:t>
            </w:r>
            <w:proofErr w:type="spellStart"/>
            <w:r>
              <w:rPr>
                <w:b/>
                <w:bCs/>
              </w:rPr>
              <w:t>Основы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коммуникации</w:t>
            </w:r>
            <w:proofErr w:type="spellEnd"/>
          </w:p>
        </w:tc>
        <w:tc>
          <w:tcPr>
            <w:tcW w:w="1674" w:type="dxa"/>
            <w:vAlign w:val="center"/>
          </w:tcPr>
          <w:p w14:paraId="324F5217" w14:textId="77777777" w:rsidR="001D23D1" w:rsidRDefault="001D23D1"/>
        </w:tc>
        <w:tc>
          <w:tcPr>
            <w:tcW w:w="1681" w:type="dxa"/>
            <w:vAlign w:val="center"/>
          </w:tcPr>
          <w:p w14:paraId="280D1CB7" w14:textId="77777777" w:rsidR="001D23D1" w:rsidRDefault="001D23D1"/>
        </w:tc>
        <w:tc>
          <w:tcPr>
            <w:tcW w:w="1681" w:type="dxa"/>
            <w:vAlign w:val="center"/>
          </w:tcPr>
          <w:p w14:paraId="1A136E17" w14:textId="77777777" w:rsidR="001D23D1" w:rsidRDefault="001D23D1"/>
        </w:tc>
      </w:tr>
      <w:tr w:rsidR="001D23D1" w:rsidRPr="00E66816" w14:paraId="5C13E1D4" w14:textId="77777777" w:rsidTr="00E66816">
        <w:tc>
          <w:tcPr>
            <w:tcW w:w="5521" w:type="dxa"/>
            <w:vAlign w:val="center"/>
          </w:tcPr>
          <w:p w14:paraId="39237A6F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14.1.1. Адекватная ответная реакция на обращенную речь и прикосновения человека</w:t>
            </w:r>
          </w:p>
        </w:tc>
        <w:tc>
          <w:tcPr>
            <w:tcW w:w="1674" w:type="dxa"/>
            <w:vAlign w:val="center"/>
          </w:tcPr>
          <w:p w14:paraId="211CD3DC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9F86919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79E4DD8A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10BC8DD9" w14:textId="77777777" w:rsidTr="00E66816">
        <w:tc>
          <w:tcPr>
            <w:tcW w:w="5521" w:type="dxa"/>
            <w:vAlign w:val="center"/>
          </w:tcPr>
          <w:p w14:paraId="01CB750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14.1.2. Адекватная ответная реакция на речь и интонацию человека</w:t>
            </w:r>
          </w:p>
        </w:tc>
        <w:tc>
          <w:tcPr>
            <w:tcW w:w="1674" w:type="dxa"/>
            <w:vAlign w:val="center"/>
          </w:tcPr>
          <w:p w14:paraId="755586C6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6D205616" w14:textId="77777777" w:rsidR="001D23D1" w:rsidRPr="00F202C8" w:rsidRDefault="001D23D1">
            <w:pPr>
              <w:rPr>
                <w:lang w:val="ru-RU"/>
              </w:rPr>
            </w:pPr>
          </w:p>
        </w:tc>
        <w:tc>
          <w:tcPr>
            <w:tcW w:w="1681" w:type="dxa"/>
            <w:vAlign w:val="center"/>
          </w:tcPr>
          <w:p w14:paraId="0C937A03" w14:textId="77777777" w:rsidR="001D23D1" w:rsidRPr="00F202C8" w:rsidRDefault="001D23D1">
            <w:pPr>
              <w:rPr>
                <w:lang w:val="ru-RU"/>
              </w:rPr>
            </w:pPr>
          </w:p>
        </w:tc>
      </w:tr>
    </w:tbl>
    <w:p w14:paraId="2C9A7F9F" w14:textId="77777777" w:rsidR="001D23D1" w:rsidRPr="00F202C8" w:rsidRDefault="001D23D1">
      <w:pPr>
        <w:rPr>
          <w:lang w:val="ru-RU"/>
        </w:rPr>
      </w:pPr>
    </w:p>
    <w:p w14:paraId="3E1EBCAC" w14:textId="77777777" w:rsidR="001D23D1" w:rsidRDefault="00F202C8">
      <w:pPr>
        <w:spacing w:after="300"/>
        <w:jc w:val="center"/>
      </w:pPr>
      <w:r>
        <w:rPr>
          <w:b/>
          <w:bCs/>
        </w:rPr>
        <w:t xml:space="preserve">4.3. </w:t>
      </w:r>
      <w:proofErr w:type="spellStart"/>
      <w:r>
        <w:rPr>
          <w:b/>
          <w:bCs/>
        </w:rPr>
        <w:t>Нравственное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развитие</w:t>
      </w:r>
      <w:proofErr w:type="spellEnd"/>
      <w:r>
        <w:rPr>
          <w:b/>
          <w:bCs/>
        </w:rPr>
        <w:t>.</w:t>
      </w:r>
    </w:p>
    <w:p w14:paraId="3C38D805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Делиться игрушками, сладостями и др.</w:t>
      </w:r>
    </w:p>
    <w:p w14:paraId="6BC400DF" w14:textId="77777777" w:rsidR="001D23D1" w:rsidRPr="00F202C8" w:rsidRDefault="001D23D1">
      <w:pPr>
        <w:rPr>
          <w:lang w:val="ru-RU"/>
        </w:rPr>
      </w:pPr>
    </w:p>
    <w:p w14:paraId="596248AC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4.4. Формирование экологической культуры, здорового и безопасного образа жизни.</w:t>
      </w:r>
    </w:p>
    <w:p w14:paraId="2A8ACA6C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14:paraId="29846634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Выбрасывать мусор в урну или контейнер для мусора</w:t>
      </w:r>
    </w:p>
    <w:p w14:paraId="5751B1FB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Поливать комнатные растения, ухаживай за домашними животными</w:t>
      </w:r>
    </w:p>
    <w:p w14:paraId="7425C2E5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 xml:space="preserve">Осознанное отношение к собственному здоровью на основе соблюдения правил гигиены, </w:t>
      </w:r>
      <w:proofErr w:type="spellStart"/>
      <w:r w:rsidRPr="00F202C8">
        <w:rPr>
          <w:i/>
          <w:iCs/>
          <w:lang w:val="ru-RU"/>
        </w:rPr>
        <w:t>здоровьесбережения</w:t>
      </w:r>
      <w:proofErr w:type="spellEnd"/>
      <w:r w:rsidRPr="00F202C8">
        <w:rPr>
          <w:i/>
          <w:iCs/>
          <w:lang w:val="ru-RU"/>
        </w:rPr>
        <w:t>, режима дня.</w:t>
      </w:r>
    </w:p>
    <w:p w14:paraId="67B2CDCA" w14:textId="3C708E3F" w:rsidR="001D23D1" w:rsidRPr="00E66816" w:rsidRDefault="00F202C8">
      <w:pPr>
        <w:numPr>
          <w:ilvl w:val="0"/>
          <w:numId w:val="1"/>
        </w:numPr>
        <w:rPr>
          <w:lang w:val="ru-RU"/>
        </w:rPr>
      </w:pPr>
      <w:r w:rsidRPr="00E66816">
        <w:rPr>
          <w:lang w:val="ru-RU"/>
        </w:rPr>
        <w:t>Соблюдать режим дня</w:t>
      </w:r>
      <w:r w:rsidR="00E66816">
        <w:rPr>
          <w:lang w:val="ru-RU"/>
        </w:rPr>
        <w:t xml:space="preserve"> с помощью контроля взрослого</w:t>
      </w:r>
    </w:p>
    <w:p w14:paraId="518DAF4D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>Интерес и бережное отношение к природе; соблюдение правил поведения в природе.</w:t>
      </w:r>
    </w:p>
    <w:p w14:paraId="438AEC8C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Убирать за собой мусор на улице, в лесу, в парке и т.п., выбрасывать его в контейнер или уносить с собой</w:t>
      </w:r>
    </w:p>
    <w:p w14:paraId="43A18CF4" w14:textId="77777777" w:rsidR="001D23D1" w:rsidRDefault="00F202C8">
      <w:proofErr w:type="spellStart"/>
      <w:r>
        <w:rPr>
          <w:i/>
          <w:iCs/>
        </w:rPr>
        <w:t>Знание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правил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здорового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питания</w:t>
      </w:r>
      <w:proofErr w:type="spellEnd"/>
      <w:r>
        <w:rPr>
          <w:i/>
          <w:iCs/>
        </w:rPr>
        <w:t>.</w:t>
      </w:r>
    </w:p>
    <w:p w14:paraId="27A93B2B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Есть в одно и то же время (соблюдать режим питания)</w:t>
      </w:r>
    </w:p>
    <w:p w14:paraId="224FA1E3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14:paraId="64023CF5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Следить за чистотой рук и тела; чистотой одежды</w:t>
      </w:r>
    </w:p>
    <w:p w14:paraId="44E96563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>Готовность безбоязненно обращаться к врачу по любым вопросам, связанным с особенностями состояния здоровья.</w:t>
      </w:r>
    </w:p>
    <w:p w14:paraId="48E34D66" w14:textId="77777777" w:rsidR="001D23D1" w:rsidRDefault="00F202C8">
      <w:pPr>
        <w:numPr>
          <w:ilvl w:val="0"/>
          <w:numId w:val="1"/>
        </w:numPr>
      </w:pPr>
      <w:proofErr w:type="spellStart"/>
      <w:r>
        <w:t>Спокойно</w:t>
      </w:r>
      <w:proofErr w:type="spellEnd"/>
      <w:r>
        <w:t xml:space="preserve"> </w:t>
      </w:r>
      <w:proofErr w:type="spellStart"/>
      <w:r>
        <w:t>заходить</w:t>
      </w:r>
      <w:proofErr w:type="spellEnd"/>
      <w:r>
        <w:t xml:space="preserve"> в </w:t>
      </w:r>
      <w:proofErr w:type="spellStart"/>
      <w:r>
        <w:t>кабинет</w:t>
      </w:r>
      <w:proofErr w:type="spellEnd"/>
      <w:r>
        <w:t xml:space="preserve"> </w:t>
      </w:r>
      <w:proofErr w:type="spellStart"/>
      <w:r>
        <w:t>врача</w:t>
      </w:r>
      <w:proofErr w:type="spellEnd"/>
    </w:p>
    <w:p w14:paraId="531D1201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Позволять врачу осматривать себя: открывать рот, поднимать рубашку и т.п.</w:t>
      </w:r>
    </w:p>
    <w:p w14:paraId="1D4882F0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Позволять врачу измерять твой рост, вес, слушать фонендоскопом, делать ЭЭГ, ЭКГ, флюорографию</w:t>
      </w:r>
    </w:p>
    <w:p w14:paraId="01D3EB1C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Позволять врачу делать укол, терпеть, если больно</w:t>
      </w:r>
    </w:p>
    <w:p w14:paraId="39EF544F" w14:textId="77777777" w:rsidR="001D23D1" w:rsidRPr="00F202C8" w:rsidRDefault="00F202C8">
      <w:pPr>
        <w:rPr>
          <w:lang w:val="ru-RU"/>
        </w:rPr>
      </w:pPr>
      <w:r w:rsidRPr="00F202C8">
        <w:rPr>
          <w:i/>
          <w:iCs/>
          <w:lang w:val="ru-RU"/>
        </w:rPr>
        <w:t>Безопасное поведение в окружающей среде; умение вести себя в экстремальных (чрезвычайных) ситуациях.</w:t>
      </w:r>
    </w:p>
    <w:p w14:paraId="2D822AF4" w14:textId="77777777" w:rsidR="001D23D1" w:rsidRPr="00F202C8" w:rsidRDefault="00F202C8">
      <w:pPr>
        <w:numPr>
          <w:ilvl w:val="0"/>
          <w:numId w:val="1"/>
        </w:numPr>
        <w:rPr>
          <w:lang w:val="ru-RU"/>
        </w:rPr>
      </w:pPr>
      <w:r w:rsidRPr="00F202C8">
        <w:rPr>
          <w:lang w:val="ru-RU"/>
        </w:rPr>
        <w:t>Соблюдать правила поведения в общественном транспорте (автобусе, поезде, самолете)</w:t>
      </w:r>
    </w:p>
    <w:p w14:paraId="75B68B5C" w14:textId="77777777" w:rsidR="001D23D1" w:rsidRDefault="00F202C8">
      <w:pPr>
        <w:spacing w:after="300"/>
        <w:jc w:val="center"/>
      </w:pPr>
      <w:r>
        <w:rPr>
          <w:b/>
          <w:bCs/>
        </w:rPr>
        <w:lastRenderedPageBreak/>
        <w:t xml:space="preserve">4.5. </w:t>
      </w:r>
      <w:proofErr w:type="spellStart"/>
      <w:r>
        <w:rPr>
          <w:b/>
          <w:bCs/>
        </w:rPr>
        <w:t>Внеурочная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деятельность</w:t>
      </w:r>
      <w:proofErr w:type="spellEnd"/>
      <w:r>
        <w:rPr>
          <w:b/>
          <w:bCs/>
        </w:rPr>
        <w:t>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1D23D1" w14:paraId="1D0BA2E5" w14:textId="77777777">
        <w:tc>
          <w:tcPr>
            <w:tcW w:w="3401" w:type="dxa"/>
            <w:vAlign w:val="center"/>
          </w:tcPr>
          <w:p w14:paraId="770D3584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Название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мероприятия</w:t>
            </w:r>
            <w:proofErr w:type="spellEnd"/>
          </w:p>
        </w:tc>
        <w:tc>
          <w:tcPr>
            <w:tcW w:w="3401" w:type="dxa"/>
            <w:vAlign w:val="center"/>
          </w:tcPr>
          <w:p w14:paraId="50CAF4C6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Планируемая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деятельность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ребенка</w:t>
            </w:r>
            <w:proofErr w:type="spellEnd"/>
          </w:p>
        </w:tc>
        <w:tc>
          <w:tcPr>
            <w:tcW w:w="3401" w:type="dxa"/>
            <w:vAlign w:val="center"/>
          </w:tcPr>
          <w:p w14:paraId="151D3875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Участие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ребенка</w:t>
            </w:r>
            <w:proofErr w:type="spellEnd"/>
            <w:r>
              <w:rPr>
                <w:b/>
                <w:bCs/>
              </w:rPr>
              <w:t xml:space="preserve"> в </w:t>
            </w:r>
            <w:proofErr w:type="spellStart"/>
            <w:r>
              <w:rPr>
                <w:b/>
                <w:bCs/>
              </w:rPr>
              <w:t>мероприятии</w:t>
            </w:r>
            <w:proofErr w:type="spellEnd"/>
          </w:p>
        </w:tc>
      </w:tr>
      <w:tr w:rsidR="001D23D1" w14:paraId="2B39860C" w14:textId="77777777">
        <w:tc>
          <w:tcPr>
            <w:tcW w:w="3401" w:type="dxa"/>
            <w:vAlign w:val="center"/>
          </w:tcPr>
          <w:p w14:paraId="6274DC1E" w14:textId="77777777" w:rsidR="001D23D1" w:rsidRDefault="00F202C8">
            <w:proofErr w:type="spellStart"/>
            <w:r>
              <w:t>Осенняя</w:t>
            </w:r>
            <w:proofErr w:type="spellEnd"/>
            <w:r>
              <w:t xml:space="preserve"> </w:t>
            </w:r>
            <w:proofErr w:type="spellStart"/>
            <w:r>
              <w:t>ярмарка</w:t>
            </w:r>
            <w:proofErr w:type="spellEnd"/>
          </w:p>
        </w:tc>
        <w:tc>
          <w:tcPr>
            <w:tcW w:w="3401" w:type="dxa"/>
            <w:vAlign w:val="center"/>
          </w:tcPr>
          <w:p w14:paraId="382D5C31" w14:textId="77777777" w:rsidR="001D23D1" w:rsidRDefault="00F202C8">
            <w:proofErr w:type="spellStart"/>
            <w:r>
              <w:t>Сделать</w:t>
            </w:r>
            <w:proofErr w:type="spellEnd"/>
            <w:r>
              <w:t xml:space="preserve"> </w:t>
            </w:r>
            <w:proofErr w:type="spellStart"/>
            <w:r>
              <w:t>поделку</w:t>
            </w:r>
            <w:proofErr w:type="spellEnd"/>
          </w:p>
        </w:tc>
        <w:tc>
          <w:tcPr>
            <w:tcW w:w="3401" w:type="dxa"/>
            <w:vAlign w:val="center"/>
          </w:tcPr>
          <w:p w14:paraId="3F368FDA" w14:textId="77777777" w:rsidR="001D23D1" w:rsidRDefault="001D23D1"/>
        </w:tc>
      </w:tr>
    </w:tbl>
    <w:p w14:paraId="58D84AC2" w14:textId="77777777" w:rsidR="001D23D1" w:rsidRDefault="001D23D1"/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1D23D1" w14:paraId="578A70B6" w14:textId="77777777">
        <w:tc>
          <w:tcPr>
            <w:tcW w:w="3401" w:type="dxa"/>
            <w:vAlign w:val="center"/>
          </w:tcPr>
          <w:p w14:paraId="7CB8CA7E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Название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рабочей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программы</w:t>
            </w:r>
            <w:proofErr w:type="spellEnd"/>
          </w:p>
        </w:tc>
        <w:tc>
          <w:tcPr>
            <w:tcW w:w="3401" w:type="dxa"/>
            <w:vAlign w:val="center"/>
          </w:tcPr>
          <w:p w14:paraId="583D31B1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Возможные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предметные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результаты</w:t>
            </w:r>
            <w:proofErr w:type="spellEnd"/>
          </w:p>
        </w:tc>
        <w:tc>
          <w:tcPr>
            <w:tcW w:w="3401" w:type="dxa"/>
            <w:vAlign w:val="center"/>
          </w:tcPr>
          <w:p w14:paraId="3EA83F1F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Возможные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личностные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результаты</w:t>
            </w:r>
            <w:proofErr w:type="spellEnd"/>
          </w:p>
        </w:tc>
      </w:tr>
      <w:tr w:rsidR="001D23D1" w14:paraId="128AE8F5" w14:textId="77777777">
        <w:tc>
          <w:tcPr>
            <w:tcW w:w="3401" w:type="dxa"/>
            <w:vAlign w:val="center"/>
          </w:tcPr>
          <w:p w14:paraId="7512D7E5" w14:textId="77777777" w:rsidR="001D23D1" w:rsidRDefault="00F202C8">
            <w:proofErr w:type="spellStart"/>
            <w:r>
              <w:t>Иппотерапия</w:t>
            </w:r>
            <w:proofErr w:type="spellEnd"/>
          </w:p>
        </w:tc>
        <w:tc>
          <w:tcPr>
            <w:tcW w:w="3401" w:type="dxa"/>
            <w:vAlign w:val="center"/>
          </w:tcPr>
          <w:p w14:paraId="6EF16DF7" w14:textId="77777777" w:rsidR="001D23D1" w:rsidRDefault="00F202C8">
            <w:proofErr w:type="spellStart"/>
            <w:r>
              <w:t>Овладеть</w:t>
            </w:r>
            <w:proofErr w:type="spellEnd"/>
            <w:r>
              <w:t xml:space="preserve"> </w:t>
            </w:r>
            <w:proofErr w:type="spellStart"/>
            <w:r>
              <w:t>спец.навыками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vAlign w:val="center"/>
          </w:tcPr>
          <w:p w14:paraId="3F148DA6" w14:textId="77777777" w:rsidR="001D23D1" w:rsidRDefault="001D23D1"/>
        </w:tc>
      </w:tr>
    </w:tbl>
    <w:p w14:paraId="7617B5B3" w14:textId="77777777" w:rsidR="001D23D1" w:rsidRDefault="001D23D1"/>
    <w:p w14:paraId="06A284CC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5. Условия реализации потребности в уходе и присмотре.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099"/>
        <w:gridCol w:w="1097"/>
        <w:gridCol w:w="1117"/>
        <w:gridCol w:w="1034"/>
        <w:gridCol w:w="1034"/>
        <w:gridCol w:w="1034"/>
        <w:gridCol w:w="1034"/>
        <w:gridCol w:w="1034"/>
        <w:gridCol w:w="2074"/>
      </w:tblGrid>
      <w:tr w:rsidR="001D23D1" w14:paraId="32A718E0" w14:textId="77777777" w:rsidTr="001D23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3" w:type="dxa"/>
            <w:vMerge w:val="restart"/>
            <w:vAlign w:val="center"/>
          </w:tcPr>
          <w:p w14:paraId="23CD47D3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День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10204" w:type="dxa"/>
            <w:gridSpan w:val="8"/>
            <w:vAlign w:val="center"/>
          </w:tcPr>
          <w:p w14:paraId="15492898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Время</w:t>
            </w:r>
            <w:proofErr w:type="spellEnd"/>
          </w:p>
        </w:tc>
      </w:tr>
      <w:tr w:rsidR="001D23D1" w14:paraId="55C145A9" w14:textId="77777777" w:rsidTr="001D23D1">
        <w:tc>
          <w:tcPr>
            <w:tcW w:w="1133" w:type="dxa"/>
            <w:vMerge/>
            <w:vAlign w:val="center"/>
          </w:tcPr>
          <w:p w14:paraId="4F72120E" w14:textId="77777777" w:rsidR="001D23D1" w:rsidRDefault="001D23D1"/>
        </w:tc>
        <w:tc>
          <w:tcPr>
            <w:tcW w:w="1133" w:type="dxa"/>
            <w:vAlign w:val="center"/>
          </w:tcPr>
          <w:p w14:paraId="662B8444" w14:textId="77777777" w:rsidR="001D23D1" w:rsidRDefault="00F202C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08.00-08.30</w:t>
            </w:r>
          </w:p>
        </w:tc>
        <w:tc>
          <w:tcPr>
            <w:tcW w:w="1133" w:type="dxa"/>
            <w:vAlign w:val="center"/>
          </w:tcPr>
          <w:p w14:paraId="2E7E1519" w14:textId="77777777" w:rsidR="001D23D1" w:rsidRDefault="00F202C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10.30-11.00</w:t>
            </w:r>
          </w:p>
        </w:tc>
        <w:tc>
          <w:tcPr>
            <w:tcW w:w="1133" w:type="dxa"/>
            <w:vAlign w:val="center"/>
          </w:tcPr>
          <w:p w14:paraId="35FC253E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252D881A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ECB1959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098453F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CA55A87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E8EC250" w14:textId="77777777" w:rsidR="001D23D1" w:rsidRDefault="001D23D1">
            <w:pPr>
              <w:jc w:val="center"/>
            </w:pPr>
          </w:p>
        </w:tc>
      </w:tr>
      <w:tr w:rsidR="001D23D1" w:rsidRPr="00E66816" w14:paraId="05DA4497" w14:textId="77777777" w:rsidTr="001D23D1">
        <w:tc>
          <w:tcPr>
            <w:tcW w:w="1133" w:type="dxa"/>
            <w:vAlign w:val="center"/>
          </w:tcPr>
          <w:p w14:paraId="729A52FC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Пн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3" w:type="dxa"/>
            <w:vAlign w:val="center"/>
          </w:tcPr>
          <w:p w14:paraId="256E91A6" w14:textId="77777777" w:rsidR="001D23D1" w:rsidRDefault="00F202C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Завтрак</w:t>
            </w:r>
            <w:proofErr w:type="spellEnd"/>
          </w:p>
        </w:tc>
        <w:tc>
          <w:tcPr>
            <w:tcW w:w="1133" w:type="dxa"/>
            <w:vAlign w:val="center"/>
          </w:tcPr>
          <w:p w14:paraId="1DD649C6" w14:textId="77777777" w:rsidR="001D23D1" w:rsidRPr="00F202C8" w:rsidRDefault="00F202C8">
            <w:pPr>
              <w:jc w:val="center"/>
              <w:rPr>
                <w:lang w:val="ru-RU"/>
              </w:rPr>
            </w:pPr>
            <w:r w:rsidRPr="00F202C8">
              <w:rPr>
                <w:sz w:val="22"/>
                <w:szCs w:val="22"/>
                <w:lang w:val="ru-RU"/>
              </w:rPr>
              <w:t>Прогулка, тьютор Иванова Г.В.</w:t>
            </w:r>
          </w:p>
        </w:tc>
        <w:tc>
          <w:tcPr>
            <w:tcW w:w="1133" w:type="dxa"/>
            <w:vAlign w:val="center"/>
          </w:tcPr>
          <w:p w14:paraId="40D8FACF" w14:textId="77777777" w:rsidR="001D23D1" w:rsidRPr="00F202C8" w:rsidRDefault="001D23D1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F1AB4C8" w14:textId="77777777" w:rsidR="001D23D1" w:rsidRPr="00F202C8" w:rsidRDefault="001D23D1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E9657D7" w14:textId="77777777" w:rsidR="001D23D1" w:rsidRPr="00F202C8" w:rsidRDefault="001D23D1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8B49E43" w14:textId="77777777" w:rsidR="001D23D1" w:rsidRPr="00F202C8" w:rsidRDefault="001D23D1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4282AF0" w14:textId="77777777" w:rsidR="001D23D1" w:rsidRPr="00F202C8" w:rsidRDefault="001D23D1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403EE4F" w14:textId="77777777" w:rsidR="001D23D1" w:rsidRPr="00F202C8" w:rsidRDefault="001D23D1">
            <w:pPr>
              <w:jc w:val="center"/>
              <w:rPr>
                <w:lang w:val="ru-RU"/>
              </w:rPr>
            </w:pPr>
          </w:p>
        </w:tc>
      </w:tr>
      <w:tr w:rsidR="001D23D1" w14:paraId="451082FA" w14:textId="77777777" w:rsidTr="001D23D1">
        <w:tc>
          <w:tcPr>
            <w:tcW w:w="1133" w:type="dxa"/>
            <w:vAlign w:val="center"/>
          </w:tcPr>
          <w:p w14:paraId="2185F9F2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Вт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3" w:type="dxa"/>
            <w:vAlign w:val="center"/>
          </w:tcPr>
          <w:p w14:paraId="2BD28F62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7D36D9B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520A655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2099C83F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6A3E9A9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947CAE5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23F6624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053E60B4" w14:textId="77777777" w:rsidR="001D23D1" w:rsidRDefault="001D23D1">
            <w:pPr>
              <w:jc w:val="center"/>
            </w:pPr>
          </w:p>
        </w:tc>
      </w:tr>
      <w:tr w:rsidR="001D23D1" w14:paraId="3C2693E1" w14:textId="77777777" w:rsidTr="001D23D1">
        <w:tc>
          <w:tcPr>
            <w:tcW w:w="1133" w:type="dxa"/>
            <w:vAlign w:val="center"/>
          </w:tcPr>
          <w:p w14:paraId="257D8365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Ср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3" w:type="dxa"/>
            <w:vAlign w:val="center"/>
          </w:tcPr>
          <w:p w14:paraId="5B26739C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D2E112B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B55953C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D4AE6F4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D8AF567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6F57DA8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22E27F02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62F358F" w14:textId="77777777" w:rsidR="001D23D1" w:rsidRDefault="001D23D1">
            <w:pPr>
              <w:jc w:val="center"/>
            </w:pPr>
          </w:p>
        </w:tc>
      </w:tr>
      <w:tr w:rsidR="001D23D1" w14:paraId="3F75EDB4" w14:textId="77777777" w:rsidTr="001D23D1">
        <w:tc>
          <w:tcPr>
            <w:tcW w:w="1133" w:type="dxa"/>
            <w:vAlign w:val="center"/>
          </w:tcPr>
          <w:p w14:paraId="2F03EBEA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Чт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3" w:type="dxa"/>
            <w:vAlign w:val="center"/>
          </w:tcPr>
          <w:p w14:paraId="447E4D4B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C68158E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000FC43A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7E79E2A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0BAB9AD6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15FC24E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1AE1DE0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FBCF7A8" w14:textId="77777777" w:rsidR="001D23D1" w:rsidRDefault="001D23D1">
            <w:pPr>
              <w:jc w:val="center"/>
            </w:pPr>
          </w:p>
        </w:tc>
      </w:tr>
      <w:tr w:rsidR="001D23D1" w14:paraId="4B4D814D" w14:textId="77777777" w:rsidTr="001D23D1">
        <w:tc>
          <w:tcPr>
            <w:tcW w:w="1133" w:type="dxa"/>
            <w:vAlign w:val="center"/>
          </w:tcPr>
          <w:p w14:paraId="2A2CEE08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Пт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3" w:type="dxa"/>
            <w:vAlign w:val="center"/>
          </w:tcPr>
          <w:p w14:paraId="18B46201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B208393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0964759F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E0118B8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B1E4162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2BF0DDE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683B924" w14:textId="77777777" w:rsidR="001D23D1" w:rsidRDefault="001D23D1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6627C75" w14:textId="77777777" w:rsidR="001D23D1" w:rsidRDefault="001D23D1">
            <w:pPr>
              <w:jc w:val="center"/>
            </w:pPr>
          </w:p>
        </w:tc>
      </w:tr>
    </w:tbl>
    <w:p w14:paraId="776636EB" w14:textId="77777777" w:rsidR="001D23D1" w:rsidRDefault="001D23D1"/>
    <w:p w14:paraId="2755CE4F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6. Специалисты, участвующие в разработке и реализации СИПР.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635"/>
        <w:gridCol w:w="3722"/>
        <w:gridCol w:w="3200"/>
      </w:tblGrid>
      <w:tr w:rsidR="00821FAD" w14:paraId="3280AF96" w14:textId="6459E5C4" w:rsidTr="00821FAD">
        <w:tc>
          <w:tcPr>
            <w:tcW w:w="3635" w:type="dxa"/>
            <w:vAlign w:val="center"/>
          </w:tcPr>
          <w:p w14:paraId="21D866C5" w14:textId="77777777" w:rsidR="00821FAD" w:rsidRDefault="00821FAD">
            <w:pPr>
              <w:jc w:val="center"/>
            </w:pPr>
            <w:r>
              <w:rPr>
                <w:b/>
                <w:bCs/>
              </w:rPr>
              <w:t>ФИО</w:t>
            </w:r>
          </w:p>
        </w:tc>
        <w:tc>
          <w:tcPr>
            <w:tcW w:w="3722" w:type="dxa"/>
            <w:vAlign w:val="center"/>
          </w:tcPr>
          <w:p w14:paraId="05EB64A5" w14:textId="77777777" w:rsidR="00821FAD" w:rsidRDefault="00821FAD">
            <w:pPr>
              <w:jc w:val="center"/>
            </w:pPr>
            <w:proofErr w:type="spellStart"/>
            <w:r>
              <w:rPr>
                <w:b/>
                <w:bCs/>
              </w:rPr>
              <w:t>Должность</w:t>
            </w:r>
            <w:proofErr w:type="spellEnd"/>
          </w:p>
        </w:tc>
        <w:tc>
          <w:tcPr>
            <w:tcW w:w="3200" w:type="dxa"/>
          </w:tcPr>
          <w:p w14:paraId="67D08CCF" w14:textId="0D271FE9" w:rsidR="00821FAD" w:rsidRPr="00821FAD" w:rsidRDefault="00821FAD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Подпись</w:t>
            </w:r>
          </w:p>
        </w:tc>
      </w:tr>
      <w:tr w:rsidR="00821FAD" w14:paraId="480B0A6E" w14:textId="46B6BDA9" w:rsidTr="00821FAD">
        <w:tc>
          <w:tcPr>
            <w:tcW w:w="3635" w:type="dxa"/>
            <w:vAlign w:val="center"/>
          </w:tcPr>
          <w:p w14:paraId="0DDCD653" w14:textId="478CE759" w:rsidR="00821FAD" w:rsidRDefault="00821FAD">
            <w:r>
              <w:t>Муратова О.С.</w:t>
            </w:r>
          </w:p>
        </w:tc>
        <w:tc>
          <w:tcPr>
            <w:tcW w:w="3722" w:type="dxa"/>
            <w:vAlign w:val="center"/>
          </w:tcPr>
          <w:p w14:paraId="6C16F6E8" w14:textId="2778276A" w:rsidR="00821FAD" w:rsidRDefault="00821FAD">
            <w:proofErr w:type="spellStart"/>
            <w:r>
              <w:t>логопед</w:t>
            </w:r>
            <w:proofErr w:type="spellEnd"/>
            <w:r>
              <w:t xml:space="preserve"> </w:t>
            </w:r>
          </w:p>
        </w:tc>
        <w:tc>
          <w:tcPr>
            <w:tcW w:w="3200" w:type="dxa"/>
          </w:tcPr>
          <w:p w14:paraId="6B96DBC7" w14:textId="77777777" w:rsidR="00821FAD" w:rsidRDefault="00821FAD"/>
        </w:tc>
      </w:tr>
      <w:tr w:rsidR="00821FAD" w14:paraId="67660AB7" w14:textId="157A43E7" w:rsidTr="00821FAD">
        <w:tc>
          <w:tcPr>
            <w:tcW w:w="3635" w:type="dxa"/>
            <w:vAlign w:val="center"/>
          </w:tcPr>
          <w:p w14:paraId="6A9C0A61" w14:textId="2B11FD5C" w:rsidR="00821FAD" w:rsidRDefault="00821FAD">
            <w:proofErr w:type="spellStart"/>
            <w:r>
              <w:t>Иванова</w:t>
            </w:r>
            <w:proofErr w:type="spellEnd"/>
            <w:r>
              <w:t xml:space="preserve"> Г.В.</w:t>
            </w:r>
          </w:p>
        </w:tc>
        <w:tc>
          <w:tcPr>
            <w:tcW w:w="3722" w:type="dxa"/>
            <w:vAlign w:val="center"/>
          </w:tcPr>
          <w:p w14:paraId="7F472511" w14:textId="2B064857" w:rsidR="00821FAD" w:rsidRDefault="00821FAD">
            <w:proofErr w:type="spellStart"/>
            <w:r>
              <w:t>тьютор</w:t>
            </w:r>
            <w:proofErr w:type="spellEnd"/>
            <w:r>
              <w:t xml:space="preserve"> </w:t>
            </w:r>
          </w:p>
        </w:tc>
        <w:tc>
          <w:tcPr>
            <w:tcW w:w="3200" w:type="dxa"/>
          </w:tcPr>
          <w:p w14:paraId="0E8BA9E5" w14:textId="77777777" w:rsidR="00821FAD" w:rsidRDefault="00821FAD"/>
        </w:tc>
      </w:tr>
      <w:tr w:rsidR="00821FAD" w14:paraId="2568247B" w14:textId="1F0179C7" w:rsidTr="00821FAD">
        <w:tc>
          <w:tcPr>
            <w:tcW w:w="3635" w:type="dxa"/>
            <w:vAlign w:val="center"/>
          </w:tcPr>
          <w:p w14:paraId="50B5ECF7" w14:textId="05CF3B46" w:rsidR="00821FAD" w:rsidRDefault="00821FAD">
            <w:proofErr w:type="spellStart"/>
            <w:r>
              <w:t>Петрова</w:t>
            </w:r>
            <w:proofErr w:type="spellEnd"/>
            <w:r>
              <w:t xml:space="preserve"> М.И.</w:t>
            </w:r>
          </w:p>
        </w:tc>
        <w:tc>
          <w:tcPr>
            <w:tcW w:w="3722" w:type="dxa"/>
            <w:vAlign w:val="center"/>
          </w:tcPr>
          <w:p w14:paraId="6E509B71" w14:textId="21639EC9" w:rsidR="00821FAD" w:rsidRDefault="00821FAD">
            <w:proofErr w:type="spellStart"/>
            <w:r>
              <w:t>психолог</w:t>
            </w:r>
            <w:proofErr w:type="spellEnd"/>
            <w:r>
              <w:t xml:space="preserve"> </w:t>
            </w:r>
          </w:p>
        </w:tc>
        <w:tc>
          <w:tcPr>
            <w:tcW w:w="3200" w:type="dxa"/>
          </w:tcPr>
          <w:p w14:paraId="16A99AFE" w14:textId="77777777" w:rsidR="00821FAD" w:rsidRDefault="00821FAD"/>
        </w:tc>
      </w:tr>
    </w:tbl>
    <w:p w14:paraId="274C41DA" w14:textId="77777777" w:rsidR="001D23D1" w:rsidRDefault="001D23D1"/>
    <w:p w14:paraId="33870065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7. Задачи, мероприятия и формы сотрудничества организации и семьи обучающегося.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1D23D1" w14:paraId="0DDEFA5F" w14:textId="77777777">
        <w:tc>
          <w:tcPr>
            <w:tcW w:w="3401" w:type="dxa"/>
            <w:vAlign w:val="center"/>
          </w:tcPr>
          <w:p w14:paraId="5D26DF02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Задачи</w:t>
            </w:r>
            <w:proofErr w:type="spellEnd"/>
          </w:p>
        </w:tc>
        <w:tc>
          <w:tcPr>
            <w:tcW w:w="3401" w:type="dxa"/>
            <w:vAlign w:val="center"/>
          </w:tcPr>
          <w:p w14:paraId="37463209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Мероприятия</w:t>
            </w:r>
            <w:proofErr w:type="spellEnd"/>
          </w:p>
        </w:tc>
        <w:tc>
          <w:tcPr>
            <w:tcW w:w="3401" w:type="dxa"/>
            <w:vAlign w:val="center"/>
          </w:tcPr>
          <w:p w14:paraId="1AFA42BD" w14:textId="77777777" w:rsidR="001D23D1" w:rsidRDefault="00F202C8">
            <w:pPr>
              <w:jc w:val="center"/>
            </w:pPr>
            <w:proofErr w:type="spellStart"/>
            <w:r>
              <w:rPr>
                <w:b/>
                <w:bCs/>
              </w:rPr>
              <w:t>Отчет</w:t>
            </w:r>
            <w:proofErr w:type="spellEnd"/>
            <w:r>
              <w:rPr>
                <w:b/>
                <w:bCs/>
              </w:rPr>
              <w:t xml:space="preserve"> о </w:t>
            </w:r>
            <w:proofErr w:type="spellStart"/>
            <w:r>
              <w:rPr>
                <w:b/>
                <w:bCs/>
              </w:rPr>
              <w:t>проведении</w:t>
            </w:r>
            <w:proofErr w:type="spellEnd"/>
          </w:p>
        </w:tc>
      </w:tr>
      <w:tr w:rsidR="001D23D1" w14:paraId="6A5B4A66" w14:textId="77777777">
        <w:tc>
          <w:tcPr>
            <w:tcW w:w="3401" w:type="dxa"/>
            <w:vAlign w:val="center"/>
          </w:tcPr>
          <w:p w14:paraId="3E37BA58" w14:textId="77777777" w:rsidR="001D23D1" w:rsidRDefault="00F202C8">
            <w:proofErr w:type="spellStart"/>
            <w:r>
              <w:t>Психологическая</w:t>
            </w:r>
            <w:proofErr w:type="spellEnd"/>
            <w:r>
              <w:t xml:space="preserve"> </w:t>
            </w:r>
            <w:proofErr w:type="spellStart"/>
            <w:r>
              <w:t>поддержка</w:t>
            </w:r>
            <w:proofErr w:type="spellEnd"/>
            <w:r>
              <w:t xml:space="preserve"> </w:t>
            </w:r>
            <w:proofErr w:type="spellStart"/>
            <w:r>
              <w:t>семьи</w:t>
            </w:r>
            <w:proofErr w:type="spellEnd"/>
          </w:p>
        </w:tc>
        <w:tc>
          <w:tcPr>
            <w:tcW w:w="3401" w:type="dxa"/>
            <w:vAlign w:val="center"/>
          </w:tcPr>
          <w:p w14:paraId="7AF4A5C5" w14:textId="77777777" w:rsidR="001D23D1" w:rsidRDefault="00F202C8">
            <w:pPr>
              <w:numPr>
                <w:ilvl w:val="0"/>
                <w:numId w:val="1"/>
              </w:numPr>
            </w:pPr>
            <w:proofErr w:type="spellStart"/>
            <w:r>
              <w:t>участие</w:t>
            </w:r>
            <w:proofErr w:type="spellEnd"/>
            <w:r>
              <w:t xml:space="preserve"> в </w:t>
            </w:r>
            <w:proofErr w:type="spellStart"/>
            <w:r>
              <w:t>тренингах</w:t>
            </w:r>
            <w:proofErr w:type="spellEnd"/>
          </w:p>
          <w:p w14:paraId="168874AC" w14:textId="77777777" w:rsidR="001D23D1" w:rsidRDefault="00F202C8">
            <w:pPr>
              <w:numPr>
                <w:ilvl w:val="0"/>
                <w:numId w:val="1"/>
              </w:numPr>
            </w:pPr>
            <w:proofErr w:type="spellStart"/>
            <w:r>
              <w:t>участие</w:t>
            </w:r>
            <w:proofErr w:type="spellEnd"/>
            <w:r>
              <w:t xml:space="preserve"> в </w:t>
            </w:r>
            <w:proofErr w:type="spellStart"/>
            <w:r>
              <w:t>занятиях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коррекционной</w:t>
            </w:r>
            <w:proofErr w:type="spellEnd"/>
            <w:r>
              <w:t xml:space="preserve"> </w:t>
            </w:r>
            <w:proofErr w:type="spellStart"/>
            <w:r>
              <w:t>группы</w:t>
            </w:r>
            <w:proofErr w:type="spellEnd"/>
          </w:p>
          <w:p w14:paraId="0BF0B8F0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участие в семейных встречах «Клуба выходного дня»</w:t>
            </w:r>
          </w:p>
          <w:p w14:paraId="2CF3897C" w14:textId="77777777" w:rsidR="001D23D1" w:rsidRDefault="00F202C8">
            <w:pPr>
              <w:numPr>
                <w:ilvl w:val="0"/>
                <w:numId w:val="1"/>
              </w:numPr>
            </w:pPr>
            <w:proofErr w:type="spellStart"/>
            <w:r>
              <w:t>индивидуальные</w:t>
            </w:r>
            <w:proofErr w:type="spellEnd"/>
            <w:r>
              <w:t xml:space="preserve"> </w:t>
            </w:r>
            <w:proofErr w:type="spellStart"/>
            <w:r>
              <w:t>консультации</w:t>
            </w:r>
            <w:proofErr w:type="spellEnd"/>
            <w:r>
              <w:t xml:space="preserve"> с </w:t>
            </w:r>
            <w:proofErr w:type="spellStart"/>
            <w:r>
              <w:t>психологом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vAlign w:val="center"/>
          </w:tcPr>
          <w:p w14:paraId="15EE19AA" w14:textId="77777777" w:rsidR="001D23D1" w:rsidRDefault="001D23D1"/>
        </w:tc>
      </w:tr>
      <w:tr w:rsidR="001D23D1" w:rsidRPr="00E66816" w14:paraId="6CCED35A" w14:textId="77777777">
        <w:tc>
          <w:tcPr>
            <w:tcW w:w="3401" w:type="dxa"/>
            <w:vAlign w:val="center"/>
          </w:tcPr>
          <w:p w14:paraId="4B421B5F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lastRenderedPageBreak/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3401" w:type="dxa"/>
            <w:vAlign w:val="center"/>
          </w:tcPr>
          <w:p w14:paraId="4220F011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 xml:space="preserve">индивидуальные консультации родителей со специалистами (раз в триместр и по запросу родителей) </w:t>
            </w:r>
          </w:p>
          <w:p w14:paraId="04A68CE1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тематические семинары:  Что такое СИПР?</w:t>
            </w:r>
          </w:p>
        </w:tc>
        <w:tc>
          <w:tcPr>
            <w:tcW w:w="3401" w:type="dxa"/>
            <w:vAlign w:val="center"/>
          </w:tcPr>
          <w:p w14:paraId="047738E8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292912B9" w14:textId="77777777">
        <w:tc>
          <w:tcPr>
            <w:tcW w:w="3401" w:type="dxa"/>
            <w:vAlign w:val="center"/>
          </w:tcPr>
          <w:p w14:paraId="558F10F1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t>Взаимодействие специалистов и семьи в ходе разработки и реализации СИПР</w:t>
            </w:r>
          </w:p>
        </w:tc>
        <w:tc>
          <w:tcPr>
            <w:tcW w:w="3401" w:type="dxa"/>
            <w:vAlign w:val="center"/>
          </w:tcPr>
          <w:p w14:paraId="6C89C118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участие родителей в разработке и реализации СИПР</w:t>
            </w:r>
          </w:p>
          <w:p w14:paraId="7BC1A3DC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посещение родителями уроков/занятий в организации</w:t>
            </w:r>
          </w:p>
          <w:p w14:paraId="4EB82FB9" w14:textId="77777777" w:rsidR="001D23D1" w:rsidRDefault="00F202C8">
            <w:pPr>
              <w:numPr>
                <w:ilvl w:val="0"/>
                <w:numId w:val="1"/>
              </w:numPr>
            </w:pPr>
            <w:proofErr w:type="spellStart"/>
            <w:r>
              <w:t>домашнее</w:t>
            </w:r>
            <w:proofErr w:type="spellEnd"/>
            <w:r>
              <w:t xml:space="preserve"> </w:t>
            </w:r>
            <w:proofErr w:type="spellStart"/>
            <w:r>
              <w:t>визитирование</w:t>
            </w:r>
            <w:proofErr w:type="spellEnd"/>
          </w:p>
          <w:p w14:paraId="0B0BAF57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ведение дневника наблюдений (краткие записи)</w:t>
            </w:r>
          </w:p>
          <w:p w14:paraId="5A525BFE" w14:textId="77777777" w:rsidR="001D23D1" w:rsidRDefault="00F202C8">
            <w:pPr>
              <w:numPr>
                <w:ilvl w:val="0"/>
                <w:numId w:val="1"/>
              </w:numPr>
            </w:pPr>
            <w:proofErr w:type="spellStart"/>
            <w:r>
              <w:t>информирование</w:t>
            </w:r>
            <w:proofErr w:type="spellEnd"/>
            <w:r>
              <w:t xml:space="preserve"> </w:t>
            </w:r>
            <w:proofErr w:type="spellStart"/>
            <w:r>
              <w:t>электронными</w:t>
            </w:r>
            <w:proofErr w:type="spellEnd"/>
            <w:r>
              <w:t xml:space="preserve"> </w:t>
            </w:r>
            <w:proofErr w:type="spellStart"/>
            <w:r>
              <w:t>средствами</w:t>
            </w:r>
            <w:proofErr w:type="spellEnd"/>
          </w:p>
          <w:p w14:paraId="24A012BD" w14:textId="77777777" w:rsidR="001D23D1" w:rsidRDefault="00F202C8">
            <w:pPr>
              <w:numPr>
                <w:ilvl w:val="0"/>
                <w:numId w:val="1"/>
              </w:numPr>
            </w:pPr>
            <w:proofErr w:type="spellStart"/>
            <w:r>
              <w:t>личные</w:t>
            </w:r>
            <w:proofErr w:type="spellEnd"/>
            <w:r>
              <w:t xml:space="preserve"> </w:t>
            </w:r>
            <w:proofErr w:type="spellStart"/>
            <w:r>
              <w:t>встречи</w:t>
            </w:r>
            <w:proofErr w:type="spellEnd"/>
            <w:r>
              <w:t xml:space="preserve">, </w:t>
            </w:r>
            <w:proofErr w:type="spellStart"/>
            <w:r>
              <w:t>беседы</w:t>
            </w:r>
            <w:proofErr w:type="spellEnd"/>
          </w:p>
          <w:p w14:paraId="2BFBB2FB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ежедневный просмотр и записи в дневнике ребенка</w:t>
            </w:r>
          </w:p>
          <w:p w14:paraId="720E043F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 xml:space="preserve">просмотр и обсуждение </w:t>
            </w:r>
            <w:r w:rsidRPr="00F202C8">
              <w:rPr>
                <w:lang w:val="ru-RU"/>
              </w:rPr>
              <w:lastRenderedPageBreak/>
              <w:t>видеозаписей занятий с ребенком в школе и дома</w:t>
            </w:r>
          </w:p>
        </w:tc>
        <w:tc>
          <w:tcPr>
            <w:tcW w:w="3401" w:type="dxa"/>
            <w:vAlign w:val="center"/>
          </w:tcPr>
          <w:p w14:paraId="1EC5E684" w14:textId="77777777" w:rsidR="001D23D1" w:rsidRPr="00F202C8" w:rsidRDefault="001D23D1">
            <w:pPr>
              <w:rPr>
                <w:lang w:val="ru-RU"/>
              </w:rPr>
            </w:pPr>
          </w:p>
        </w:tc>
      </w:tr>
      <w:tr w:rsidR="001D23D1" w:rsidRPr="00E66816" w14:paraId="14CEA7E6" w14:textId="77777777">
        <w:tc>
          <w:tcPr>
            <w:tcW w:w="3401" w:type="dxa"/>
            <w:vAlign w:val="center"/>
          </w:tcPr>
          <w:p w14:paraId="27C00299" w14:textId="77777777" w:rsidR="001D23D1" w:rsidRPr="00F202C8" w:rsidRDefault="00F202C8">
            <w:pPr>
              <w:rPr>
                <w:lang w:val="ru-RU"/>
              </w:rPr>
            </w:pPr>
            <w:r w:rsidRPr="00F202C8">
              <w:rPr>
                <w:lang w:val="ru-RU"/>
              </w:rPr>
              <w:lastRenderedPageBreak/>
              <w:t>Организация участия родителей в деятельности образовательной организации</w:t>
            </w:r>
          </w:p>
        </w:tc>
        <w:tc>
          <w:tcPr>
            <w:tcW w:w="3401" w:type="dxa"/>
            <w:vAlign w:val="center"/>
          </w:tcPr>
          <w:p w14:paraId="0C3074B0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участие родителей в планировании, разработке и реализации мероприятий Проведение праздников</w:t>
            </w:r>
          </w:p>
          <w:p w14:paraId="39F933E4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участие родителей в решении вопросов, связанных с управлением образовательной организацией</w:t>
            </w:r>
          </w:p>
          <w:p w14:paraId="28489542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участие родителей во взаимодействии с другими организациями</w:t>
            </w:r>
          </w:p>
          <w:p w14:paraId="0392E03E" w14:textId="77777777" w:rsidR="001D23D1" w:rsidRPr="00F202C8" w:rsidRDefault="00F202C8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F202C8">
              <w:rPr>
                <w:lang w:val="ru-RU"/>
              </w:rPr>
              <w:t>участие родителей в решении хозяйственных вопросов образовательной организации</w:t>
            </w:r>
          </w:p>
        </w:tc>
        <w:tc>
          <w:tcPr>
            <w:tcW w:w="3401" w:type="dxa"/>
            <w:vAlign w:val="center"/>
          </w:tcPr>
          <w:p w14:paraId="34B16724" w14:textId="77777777" w:rsidR="001D23D1" w:rsidRPr="00F202C8" w:rsidRDefault="001D23D1">
            <w:pPr>
              <w:rPr>
                <w:lang w:val="ru-RU"/>
              </w:rPr>
            </w:pPr>
          </w:p>
        </w:tc>
      </w:tr>
    </w:tbl>
    <w:p w14:paraId="570BD189" w14:textId="77777777" w:rsidR="001D23D1" w:rsidRPr="00F202C8" w:rsidRDefault="001D23D1">
      <w:pPr>
        <w:rPr>
          <w:lang w:val="ru-RU"/>
        </w:rPr>
      </w:pPr>
    </w:p>
    <w:p w14:paraId="7B724A56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8. Технические средства и дидактические материалы, необходимые для реализации СИПР</w:t>
      </w:r>
    </w:p>
    <w:p w14:paraId="6A9AAFB7" w14:textId="062035E9" w:rsidR="001D23D1" w:rsidRPr="00F202C8" w:rsidRDefault="00F202C8">
      <w:pPr>
        <w:rPr>
          <w:lang w:val="ru-RU"/>
        </w:rPr>
      </w:pPr>
      <w:r w:rsidRPr="00F202C8">
        <w:rPr>
          <w:lang w:val="ru-RU"/>
        </w:rPr>
        <w:t xml:space="preserve">Наглядные пособия (большого размера) </w:t>
      </w:r>
      <w:r w:rsidR="00E66816">
        <w:rPr>
          <w:lang w:val="ru-RU"/>
        </w:rPr>
        <w:t>–</w:t>
      </w:r>
      <w:r w:rsidRPr="00F202C8">
        <w:rPr>
          <w:lang w:val="ru-RU"/>
        </w:rPr>
        <w:t>расписываем</w:t>
      </w:r>
      <w:r w:rsidR="00E66816">
        <w:rPr>
          <w:lang w:val="ru-RU"/>
        </w:rPr>
        <w:t>, сенсорный логопедический стол</w:t>
      </w:r>
      <w:bookmarkStart w:id="0" w:name="_GoBack"/>
      <w:bookmarkEnd w:id="0"/>
    </w:p>
    <w:p w14:paraId="4B53DDAA" w14:textId="15B32D63" w:rsidR="001D23D1" w:rsidRDefault="001D23D1">
      <w:pPr>
        <w:rPr>
          <w:lang w:val="ru-RU"/>
        </w:rPr>
      </w:pPr>
    </w:p>
    <w:p w14:paraId="15E0EA03" w14:textId="77777777" w:rsidR="00F202C8" w:rsidRPr="00F202C8" w:rsidRDefault="00F202C8">
      <w:pPr>
        <w:rPr>
          <w:lang w:val="ru-RU"/>
        </w:rPr>
      </w:pPr>
    </w:p>
    <w:p w14:paraId="6B6BA8F5" w14:textId="77777777" w:rsidR="001D23D1" w:rsidRPr="00F202C8" w:rsidRDefault="00F202C8">
      <w:pPr>
        <w:spacing w:after="300"/>
        <w:jc w:val="center"/>
        <w:rPr>
          <w:lang w:val="ru-RU"/>
        </w:rPr>
      </w:pPr>
      <w:r w:rsidRPr="00F202C8">
        <w:rPr>
          <w:b/>
          <w:bCs/>
          <w:lang w:val="ru-RU"/>
        </w:rPr>
        <w:t>9. Средства оценки динамики обучения в процессе мониторинга.</w:t>
      </w:r>
    </w:p>
    <w:p w14:paraId="1C3DB5EB" w14:textId="58FADCBD" w:rsidR="001D23D1" w:rsidRPr="00821FAD" w:rsidRDefault="00F202C8">
      <w:pPr>
        <w:rPr>
          <w:lang w:val="ru-RU"/>
        </w:rPr>
      </w:pPr>
      <w:r w:rsidRPr="003F347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AF32BAF" wp14:editId="4DDF971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0425" cy="15214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78B60A" w14:textId="77777777" w:rsidR="001D23D1" w:rsidRPr="00821FAD" w:rsidRDefault="001D23D1">
      <w:pPr>
        <w:rPr>
          <w:lang w:val="ru-RU"/>
        </w:rPr>
      </w:pPr>
    </w:p>
    <w:sectPr w:rsidR="001D23D1" w:rsidRPr="00821FAD">
      <w:pgSz w:w="11905" w:h="16837"/>
      <w:pgMar w:top="450" w:right="600" w:bottom="450" w:left="7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39EE"/>
    <w:multiLevelType w:val="hybridMultilevel"/>
    <w:tmpl w:val="92540438"/>
    <w:lvl w:ilvl="0" w:tplc="13644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CD0A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C616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B083C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749D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D60B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B50A1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06C5E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D87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23D1"/>
    <w:rsid w:val="001D23D1"/>
    <w:rsid w:val="00821FAD"/>
    <w:rsid w:val="00E66816"/>
    <w:rsid w:val="00F2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F063"/>
  <w15:docId w15:val="{86701F36-D9D3-4C38-9C7D-EE7A516E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a4">
    <w:name w:val="Индивидуальный учебный план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blStylePr w:type="firstRow">
      <w:tblPr/>
      <w:tcPr>
        <w:shd w:val="clear" w:color="auto" w:fill="FFFFFF"/>
      </w:tcPr>
    </w:tblStylePr>
  </w:style>
  <w:style w:type="table" w:customStyle="1" w:styleId="a5">
    <w:name w:val="Формирование базовых учебных действий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6">
    <w:name w:val="Мероприятия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7">
    <w:name w:val="Программы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8">
    <w:name w:val="Условия реализации потребности в уходе и присмотре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blStylePr w:type="firstRow">
      <w:tblPr/>
      <w:tcPr>
        <w:shd w:val="clear" w:color="auto" w:fill="FFFFFF"/>
      </w:tcPr>
    </w:tblStylePr>
  </w:style>
  <w:style w:type="table" w:customStyle="1" w:styleId="a9">
    <w:name w:val="Специалисты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a">
    <w:name w:val="Задачи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2703</Words>
  <Characters>15413</Characters>
  <Application>Microsoft Office Word</Application>
  <DocSecurity>0</DocSecurity>
  <Lines>128</Lines>
  <Paragraphs>36</Paragraphs>
  <ScaleCrop>false</ScaleCrop>
  <Manager/>
  <Company>УМК</Company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СИПР</dc:title>
  <dc:subject/>
  <dc:creator>rfpfrjdf5243477</dc:creator>
  <cp:keywords/>
  <dc:description>СИПР</dc:description>
  <cp:lastModifiedBy>Варя Муратова</cp:lastModifiedBy>
  <cp:revision>4</cp:revision>
  <dcterms:created xsi:type="dcterms:W3CDTF">2023-11-02T05:13:00Z</dcterms:created>
  <dcterms:modified xsi:type="dcterms:W3CDTF">2023-11-02T10:10:00Z</dcterms:modified>
  <cp:category>СИПР</cp:category>
</cp:coreProperties>
</file>